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55FF7" w14:textId="25B94D52"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0F1571">
        <w:rPr>
          <w:rFonts w:ascii="Arial" w:eastAsia="Times New Roman" w:hAnsi="Arial"/>
          <w:b/>
          <w:sz w:val="24"/>
          <w:szCs w:val="24"/>
        </w:rPr>
        <w:t>3</w:t>
      </w:r>
      <w:r>
        <w:rPr>
          <w:rFonts w:ascii="Arial" w:eastAsia="Times New Roman" w:hAnsi="Arial"/>
          <w:b/>
          <w:sz w:val="24"/>
          <w:szCs w:val="24"/>
        </w:rPr>
        <w:t xml:space="preserve">e                                                      </w:t>
      </w:r>
      <w:r>
        <w:rPr>
          <w:rFonts w:ascii="Arial" w:hAnsi="Arial" w:cs="Arial"/>
          <w:b/>
          <w:bCs/>
          <w:color w:val="000000"/>
          <w:sz w:val="26"/>
          <w:szCs w:val="26"/>
        </w:rPr>
        <w:t>R3-2</w:t>
      </w:r>
      <w:r w:rsidR="00E90711">
        <w:rPr>
          <w:rFonts w:ascii="Arial" w:hAnsi="Arial" w:cs="Arial"/>
          <w:b/>
          <w:bCs/>
          <w:color w:val="000000"/>
          <w:sz w:val="26"/>
          <w:szCs w:val="26"/>
        </w:rPr>
        <w:t>1</w:t>
      </w:r>
      <w:r w:rsidR="00767D39">
        <w:rPr>
          <w:rFonts w:ascii="Arial" w:hAnsi="Arial" w:cs="Arial"/>
          <w:b/>
          <w:bCs/>
          <w:color w:val="000000"/>
          <w:sz w:val="26"/>
          <w:szCs w:val="26"/>
        </w:rPr>
        <w:t>3658</w:t>
      </w:r>
    </w:p>
    <w:p w14:paraId="4C8F5987" w14:textId="06C30228"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0F1571">
        <w:rPr>
          <w:rFonts w:ascii="Arial" w:hAnsi="Arial"/>
          <w:b/>
          <w:sz w:val="24"/>
          <w:szCs w:val="24"/>
          <w:lang w:eastAsia="zh-CN"/>
        </w:rPr>
        <w:t>Aug</w:t>
      </w:r>
      <w:r>
        <w:rPr>
          <w:rFonts w:ascii="Arial" w:hAnsi="Arial"/>
          <w:b/>
          <w:sz w:val="24"/>
          <w:szCs w:val="24"/>
          <w:lang w:eastAsia="zh-CN"/>
        </w:rPr>
        <w:t xml:space="preserve"> 1</w:t>
      </w:r>
      <w:r w:rsidR="000F1571">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w:t>
      </w:r>
      <w:r w:rsidR="000F1571">
        <w:rPr>
          <w:rFonts w:ascii="Arial" w:hAnsi="Arial"/>
          <w:b/>
          <w:sz w:val="24"/>
          <w:szCs w:val="24"/>
          <w:lang w:eastAsia="zh-CN"/>
        </w:rPr>
        <w:t>Aug</w:t>
      </w:r>
      <w:r>
        <w:rPr>
          <w:rFonts w:ascii="Arial" w:hAnsi="Arial"/>
          <w:b/>
          <w:sz w:val="24"/>
          <w:szCs w:val="24"/>
          <w:lang w:eastAsia="zh-CN"/>
        </w:rPr>
        <w:t xml:space="preserve"> 2</w:t>
      </w:r>
      <w:r w:rsidR="000F1571">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5AA03333"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r>
      <w:r w:rsidR="00FC2127">
        <w:rPr>
          <w:rFonts w:ascii="Arial" w:eastAsia="MS Mincho" w:hAnsi="Arial" w:cs="Arial"/>
          <w:b/>
          <w:bCs/>
          <w:sz w:val="24"/>
        </w:rPr>
        <w:t>10.</w:t>
      </w:r>
      <w:r w:rsidR="004F7718">
        <w:rPr>
          <w:rFonts w:ascii="Arial" w:eastAsia="MS Mincho" w:hAnsi="Arial" w:cs="Arial"/>
          <w:b/>
          <w:bCs/>
          <w:sz w:val="24"/>
        </w:rPr>
        <w:t>2.</w:t>
      </w:r>
      <w:r w:rsidR="000F1571">
        <w:rPr>
          <w:rFonts w:ascii="Arial" w:eastAsia="MS Mincho" w:hAnsi="Arial" w:cs="Arial"/>
          <w:b/>
          <w:bCs/>
          <w:sz w:val="24"/>
        </w:rPr>
        <w:t>1.4</w:t>
      </w:r>
    </w:p>
    <w:p w14:paraId="12BCBB65" w14:textId="77777777"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p>
    <w:p w14:paraId="6D6DCF35" w14:textId="668E85AB"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AE4BDF" w:rsidRPr="00AE4BDF">
        <w:rPr>
          <w:rFonts w:ascii="Arial" w:eastAsia="Times New Roman" w:hAnsi="Arial" w:cs="Arial"/>
          <w:b/>
          <w:bCs/>
          <w:sz w:val="24"/>
        </w:rPr>
        <w:t xml:space="preserve">UE History Information in </w:t>
      </w:r>
      <w:r w:rsidR="00AE4BDF">
        <w:rPr>
          <w:rFonts w:ascii="Arial" w:eastAsia="Times New Roman" w:hAnsi="Arial" w:cs="Arial"/>
          <w:b/>
          <w:bCs/>
          <w:sz w:val="24"/>
        </w:rPr>
        <w:t>MR</w:t>
      </w:r>
      <w:r w:rsidR="00AE4BDF" w:rsidRPr="00AE4BDF">
        <w:rPr>
          <w:rFonts w:ascii="Arial" w:eastAsia="Times New Roman" w:hAnsi="Arial" w:cs="Arial"/>
          <w:b/>
          <w:bCs/>
          <w:sz w:val="24"/>
        </w:rPr>
        <w:t>-DC</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7BBEA89B" w14:textId="42ED6323" w:rsidR="00185DC9" w:rsidRDefault="00104E25" w:rsidP="00185DC9">
      <w:pPr>
        <w:rPr>
          <w:rFonts w:ascii="Arial" w:hAnsi="Arial" w:cs="Arial"/>
          <w:lang w:val="en-US"/>
        </w:rPr>
      </w:pPr>
      <w:r w:rsidRPr="00104E25">
        <w:rPr>
          <w:rFonts w:ascii="Arial" w:hAnsi="Arial" w:cs="Arial"/>
          <w:lang w:val="en-US"/>
        </w:rPr>
        <w:t xml:space="preserve">UE History Information in </w:t>
      </w:r>
      <w:r>
        <w:rPr>
          <w:rFonts w:ascii="Arial" w:hAnsi="Arial" w:cs="Arial"/>
          <w:lang w:val="en-US"/>
        </w:rPr>
        <w:t>MR</w:t>
      </w:r>
      <w:r w:rsidRPr="00104E25">
        <w:rPr>
          <w:rFonts w:ascii="Arial" w:hAnsi="Arial" w:cs="Arial"/>
          <w:lang w:val="en-US"/>
        </w:rPr>
        <w:t xml:space="preserve">-DC </w:t>
      </w:r>
      <w:r w:rsidR="00B84280">
        <w:rPr>
          <w:rFonts w:ascii="Arial" w:hAnsi="Arial" w:cs="Arial"/>
          <w:lang w:val="en-US"/>
        </w:rPr>
        <w:t>has been discussed in the past meetings with the following agreements:</w:t>
      </w:r>
    </w:p>
    <w:p w14:paraId="5EDCB8D5" w14:textId="3A96D8AF" w:rsidR="007E0499" w:rsidRPr="007E0499" w:rsidRDefault="007E0499" w:rsidP="00F675BB">
      <w:pPr>
        <w:widowControl w:val="0"/>
        <w:contextualSpacing/>
        <w:rPr>
          <w:rFonts w:ascii="Calibri" w:hAnsi="Calibri" w:cs="Calibri"/>
          <w:b/>
          <w:bCs/>
          <w:iCs/>
          <w:sz w:val="16"/>
          <w:szCs w:val="16"/>
        </w:rPr>
      </w:pPr>
      <w:r w:rsidRPr="007E0499">
        <w:rPr>
          <w:rFonts w:ascii="Calibri" w:hAnsi="Calibri" w:cs="Calibri"/>
          <w:b/>
          <w:bCs/>
          <w:iCs/>
          <w:sz w:val="16"/>
          <w:szCs w:val="16"/>
        </w:rPr>
        <w:t>Agreements for R3#111e:</w:t>
      </w:r>
    </w:p>
    <w:p w14:paraId="5C98653D" w14:textId="4B2B8010" w:rsidR="00104E25" w:rsidRDefault="00104E25" w:rsidP="00F675BB">
      <w:pPr>
        <w:widowControl w:val="0"/>
        <w:contextualSpacing/>
        <w:rPr>
          <w:rFonts w:ascii="Calibri" w:hAnsi="Calibri" w:cs="Calibri"/>
          <w:iCs/>
          <w:color w:val="00B050"/>
          <w:sz w:val="16"/>
          <w:szCs w:val="16"/>
        </w:rPr>
      </w:pPr>
      <w:r>
        <w:rPr>
          <w:rFonts w:ascii="Calibri" w:hAnsi="Calibri" w:cs="Calibri"/>
          <w:iCs/>
          <w:color w:val="00B050"/>
          <w:sz w:val="16"/>
          <w:szCs w:val="16"/>
        </w:rPr>
        <w:t>Enhancement of UE History Information for Secondary Node applies to all MR-DC scenario</w:t>
      </w:r>
    </w:p>
    <w:p w14:paraId="5D70CCF8" w14:textId="77777777" w:rsidR="00104E25" w:rsidRDefault="00104E25" w:rsidP="00F675BB">
      <w:pPr>
        <w:widowControl w:val="0"/>
        <w:contextualSpacing/>
        <w:rPr>
          <w:rFonts w:ascii="Calibri" w:hAnsi="Calibri" w:cs="Calibri"/>
          <w:iCs/>
          <w:color w:val="00B050"/>
          <w:sz w:val="16"/>
          <w:szCs w:val="16"/>
        </w:rPr>
      </w:pPr>
      <w:r>
        <w:rPr>
          <w:rFonts w:ascii="Calibri" w:hAnsi="Calibri" w:cs="Calibri"/>
          <w:iCs/>
          <w:color w:val="00B050"/>
          <w:sz w:val="16"/>
          <w:szCs w:val="16"/>
        </w:rPr>
        <w:t xml:space="preserve">UE history information of secondary node includes: </w:t>
      </w:r>
      <w:proofErr w:type="spellStart"/>
      <w:r>
        <w:rPr>
          <w:rFonts w:ascii="Calibri" w:hAnsi="Calibri" w:cs="Calibri"/>
          <w:iCs/>
          <w:color w:val="00B050"/>
          <w:sz w:val="16"/>
          <w:szCs w:val="16"/>
        </w:rPr>
        <w:t>PSCell</w:t>
      </w:r>
      <w:proofErr w:type="spellEnd"/>
      <w:r>
        <w:rPr>
          <w:rFonts w:ascii="Calibri" w:hAnsi="Calibri" w:cs="Calibri"/>
          <w:iCs/>
          <w:color w:val="00B050"/>
          <w:sz w:val="16"/>
          <w:szCs w:val="16"/>
        </w:rPr>
        <w:t xml:space="preserve"> list, time UE stayed in the cell</w:t>
      </w:r>
    </w:p>
    <w:p w14:paraId="4B7430F1" w14:textId="11621F55" w:rsidR="00104E25" w:rsidRDefault="00104E25" w:rsidP="00F675BB">
      <w:pPr>
        <w:widowControl w:val="0"/>
        <w:contextualSpacing/>
        <w:rPr>
          <w:rFonts w:ascii="Calibri" w:hAnsi="Calibri" w:cs="Calibri"/>
          <w:iCs/>
          <w:color w:val="00B050"/>
          <w:sz w:val="16"/>
          <w:szCs w:val="16"/>
        </w:rPr>
      </w:pPr>
      <w:r>
        <w:rPr>
          <w:rFonts w:ascii="Calibri" w:hAnsi="Calibri" w:cs="Calibri"/>
          <w:iCs/>
          <w:color w:val="00B050"/>
          <w:sz w:val="16"/>
          <w:szCs w:val="16"/>
        </w:rPr>
        <w:t xml:space="preserve">It is beneficial if the MR-DC based UHI and the legacy UHI are correlated when received. Whether this is </w:t>
      </w:r>
      <w:r w:rsidR="00F675BB">
        <w:rPr>
          <w:rFonts w:ascii="Calibri" w:hAnsi="Calibri" w:cs="Calibri"/>
          <w:iCs/>
          <w:color w:val="00B050"/>
          <w:sz w:val="16"/>
          <w:szCs w:val="16"/>
        </w:rPr>
        <w:t>feasible,</w:t>
      </w:r>
      <w:r>
        <w:rPr>
          <w:rFonts w:ascii="Calibri" w:hAnsi="Calibri" w:cs="Calibri"/>
          <w:iCs/>
          <w:color w:val="00B050"/>
          <w:sz w:val="16"/>
          <w:szCs w:val="16"/>
        </w:rPr>
        <w:t xml:space="preserve"> and the details of the solution are FFS</w:t>
      </w:r>
    </w:p>
    <w:p w14:paraId="43866824" w14:textId="77777777" w:rsidR="00104E25" w:rsidRPr="00FB0664" w:rsidRDefault="00104E25" w:rsidP="00F675BB">
      <w:pPr>
        <w:widowControl w:val="0"/>
        <w:contextualSpacing/>
        <w:rPr>
          <w:rFonts w:ascii="Calibri" w:hAnsi="Calibri" w:cs="Calibri"/>
          <w:iCs/>
          <w:color w:val="00B050"/>
          <w:sz w:val="16"/>
          <w:szCs w:val="16"/>
        </w:rPr>
      </w:pPr>
      <w:r w:rsidRPr="00FB0664">
        <w:rPr>
          <w:rFonts w:ascii="Calibri" w:hAnsi="Calibri" w:cs="Calibri"/>
          <w:iCs/>
          <w:color w:val="00B050"/>
          <w:sz w:val="16"/>
          <w:szCs w:val="16"/>
        </w:rPr>
        <w:t xml:space="preserve">UE History Information (UHI) of SN does not include HO Cause </w:t>
      </w:r>
    </w:p>
    <w:p w14:paraId="1655F7B6" w14:textId="77777777" w:rsidR="00104E25" w:rsidRPr="00FB0664" w:rsidRDefault="00104E25" w:rsidP="00F675BB">
      <w:pPr>
        <w:widowControl w:val="0"/>
        <w:contextualSpacing/>
        <w:rPr>
          <w:rFonts w:ascii="Calibri" w:hAnsi="Calibri" w:cs="Calibri"/>
          <w:iCs/>
          <w:color w:val="00B050"/>
          <w:sz w:val="16"/>
          <w:szCs w:val="16"/>
        </w:rPr>
      </w:pPr>
      <w:r w:rsidRPr="00FB0664">
        <w:rPr>
          <w:rFonts w:ascii="Calibri" w:hAnsi="Calibri" w:cs="Calibri"/>
          <w:iCs/>
          <w:color w:val="00B050"/>
          <w:sz w:val="16"/>
          <w:szCs w:val="16"/>
        </w:rPr>
        <w:t>Wait for RAN2 agreements before discussing UE History Information from UE</w:t>
      </w:r>
    </w:p>
    <w:p w14:paraId="7B0CB14B" w14:textId="40F359E1" w:rsidR="00104E25" w:rsidRDefault="00104E25" w:rsidP="00F675BB">
      <w:pPr>
        <w:widowControl w:val="0"/>
        <w:contextualSpacing/>
        <w:rPr>
          <w:rFonts w:ascii="Calibri" w:hAnsi="Calibri" w:cs="Calibri"/>
          <w:iCs/>
          <w:color w:val="00B050"/>
          <w:sz w:val="16"/>
          <w:szCs w:val="16"/>
        </w:rPr>
      </w:pPr>
      <w:r w:rsidRPr="00FB0664">
        <w:rPr>
          <w:rFonts w:ascii="Calibri" w:hAnsi="Calibri" w:cs="Calibri"/>
          <w:iCs/>
          <w:color w:val="00B050"/>
          <w:sz w:val="16"/>
          <w:szCs w:val="16"/>
        </w:rPr>
        <w:t>Enhancement of UE History Information for Secondary Node does not apply to LTE DC scenarios</w:t>
      </w:r>
    </w:p>
    <w:p w14:paraId="52CBDB6A" w14:textId="4A72B9E7" w:rsidR="00FA0A5D" w:rsidRDefault="00FA0A5D" w:rsidP="00F675BB">
      <w:pPr>
        <w:widowControl w:val="0"/>
        <w:contextualSpacing/>
        <w:rPr>
          <w:rFonts w:ascii="Calibri" w:hAnsi="Calibri" w:cs="Calibri"/>
          <w:iCs/>
          <w:color w:val="00B050"/>
          <w:sz w:val="16"/>
          <w:szCs w:val="16"/>
        </w:rPr>
      </w:pPr>
    </w:p>
    <w:p w14:paraId="38077A21" w14:textId="50E0CA17" w:rsidR="007E0499" w:rsidRPr="007E0499" w:rsidRDefault="007E0499" w:rsidP="007E0499">
      <w:pPr>
        <w:widowControl w:val="0"/>
        <w:contextualSpacing/>
        <w:rPr>
          <w:rFonts w:ascii="Calibri" w:hAnsi="Calibri" w:cs="Calibri"/>
          <w:b/>
          <w:bCs/>
          <w:iCs/>
          <w:sz w:val="16"/>
          <w:szCs w:val="16"/>
        </w:rPr>
      </w:pPr>
      <w:r w:rsidRPr="007E0499">
        <w:rPr>
          <w:rFonts w:ascii="Calibri" w:hAnsi="Calibri" w:cs="Calibri"/>
          <w:b/>
          <w:bCs/>
          <w:iCs/>
          <w:sz w:val="16"/>
          <w:szCs w:val="16"/>
        </w:rPr>
        <w:t>Agreements for R3#112e:</w:t>
      </w:r>
    </w:p>
    <w:p w14:paraId="773578F7" w14:textId="77777777" w:rsidR="002D4A4A" w:rsidRPr="002D4A4A" w:rsidRDefault="002D4A4A" w:rsidP="00F675BB">
      <w:pPr>
        <w:widowControl w:val="0"/>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 xml:space="preserve">WA: SN is responsible for collecting the SN UHI; RAN3 should consider solutions which would not delay HO more than it would have been delayed without UHI </w:t>
      </w:r>
    </w:p>
    <w:p w14:paraId="596E8DFF" w14:textId="77777777" w:rsidR="002D4A4A" w:rsidRPr="002D4A4A" w:rsidRDefault="002D4A4A" w:rsidP="00F675BB">
      <w:pPr>
        <w:widowControl w:val="0"/>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WA: Correlation of MN UHI and SN UHI could be realized via two-dimensional structure for UHI (</w:t>
      </w:r>
      <w:proofErr w:type="spellStart"/>
      <w:r w:rsidRPr="002D4A4A">
        <w:rPr>
          <w:rFonts w:ascii="Calibri" w:hAnsi="Calibri" w:cs="Calibri"/>
          <w:iCs/>
          <w:color w:val="00B050"/>
          <w:sz w:val="16"/>
          <w:szCs w:val="16"/>
          <w:lang w:val="en-US"/>
        </w:rPr>
        <w:t>PSCells</w:t>
      </w:r>
      <w:proofErr w:type="spellEnd"/>
      <w:r w:rsidRPr="002D4A4A">
        <w:rPr>
          <w:rFonts w:ascii="Calibri" w:hAnsi="Calibri" w:cs="Calibri"/>
          <w:iCs/>
          <w:color w:val="00B050"/>
          <w:sz w:val="16"/>
          <w:szCs w:val="16"/>
          <w:lang w:val="en-US"/>
        </w:rPr>
        <w:t xml:space="preserve"> history information are listed within each </w:t>
      </w:r>
      <w:proofErr w:type="spellStart"/>
      <w:r w:rsidRPr="002D4A4A">
        <w:rPr>
          <w:rFonts w:ascii="Calibri" w:hAnsi="Calibri" w:cs="Calibri"/>
          <w:iCs/>
          <w:color w:val="00B050"/>
          <w:sz w:val="16"/>
          <w:szCs w:val="16"/>
          <w:lang w:val="en-US"/>
        </w:rPr>
        <w:t>PCell</w:t>
      </w:r>
      <w:proofErr w:type="spellEnd"/>
      <w:r w:rsidRPr="002D4A4A">
        <w:rPr>
          <w:rFonts w:ascii="Calibri" w:hAnsi="Calibri" w:cs="Calibri"/>
          <w:iCs/>
          <w:color w:val="00B050"/>
          <w:sz w:val="16"/>
          <w:szCs w:val="16"/>
          <w:lang w:val="en-US"/>
        </w:rPr>
        <w:t xml:space="preserve"> in the UHI); it may not be feasible on all interfaces.</w:t>
      </w:r>
    </w:p>
    <w:p w14:paraId="014A49A1" w14:textId="77777777" w:rsidR="002D4A4A" w:rsidRPr="002D4A4A" w:rsidRDefault="002D4A4A" w:rsidP="00F675BB">
      <w:pPr>
        <w:widowControl w:val="0"/>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 xml:space="preserve">WA: At least include UHI in the SN addition, modification, change and release messages. Others are FFS.  Specifically, include UHI in the following messages over </w:t>
      </w:r>
      <w:proofErr w:type="spellStart"/>
      <w:r w:rsidRPr="002D4A4A">
        <w:rPr>
          <w:rFonts w:ascii="Calibri" w:hAnsi="Calibri" w:cs="Calibri"/>
          <w:iCs/>
          <w:color w:val="00B050"/>
          <w:sz w:val="16"/>
          <w:szCs w:val="16"/>
          <w:lang w:val="en-US"/>
        </w:rPr>
        <w:t>Xn</w:t>
      </w:r>
      <w:proofErr w:type="spellEnd"/>
      <w:r w:rsidRPr="002D4A4A">
        <w:rPr>
          <w:rFonts w:ascii="Calibri" w:hAnsi="Calibri" w:cs="Calibri"/>
          <w:iCs/>
          <w:color w:val="00B050"/>
          <w:sz w:val="16"/>
          <w:szCs w:val="16"/>
          <w:lang w:val="en-US"/>
        </w:rPr>
        <w:t xml:space="preserve"> and X2:</w:t>
      </w:r>
    </w:p>
    <w:p w14:paraId="19F75EBC" w14:textId="77777777" w:rsidR="002D4A4A" w:rsidRPr="002D4A4A" w:rsidRDefault="002D4A4A" w:rsidP="00F675BB">
      <w:pPr>
        <w:widowControl w:val="0"/>
        <w:numPr>
          <w:ilvl w:val="0"/>
          <w:numId w:val="12"/>
        </w:numPr>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SN addition procedure (S-NODE ADDITION REQUEST, SGNB ADDITION REQUEST)</w:t>
      </w:r>
    </w:p>
    <w:p w14:paraId="41FA2372" w14:textId="77777777" w:rsidR="002D4A4A" w:rsidRPr="002D4A4A" w:rsidRDefault="002D4A4A" w:rsidP="00F675BB">
      <w:pPr>
        <w:widowControl w:val="0"/>
        <w:numPr>
          <w:ilvl w:val="0"/>
          <w:numId w:val="12"/>
        </w:numPr>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SN Change procedure (S-NODE CHANGE REQUIRED, SGNB CHANGE REQUIRED)</w:t>
      </w:r>
    </w:p>
    <w:p w14:paraId="342EA6E4" w14:textId="77777777" w:rsidR="002D4A4A" w:rsidRPr="002D4A4A" w:rsidRDefault="002D4A4A" w:rsidP="00F675BB">
      <w:pPr>
        <w:widowControl w:val="0"/>
        <w:numPr>
          <w:ilvl w:val="0"/>
          <w:numId w:val="12"/>
        </w:numPr>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 xml:space="preserve">SN Modification procedure </w:t>
      </w:r>
    </w:p>
    <w:p w14:paraId="7CC54C25" w14:textId="77777777" w:rsidR="002D4A4A" w:rsidRPr="002D4A4A" w:rsidRDefault="002D4A4A" w:rsidP="00F675BB">
      <w:pPr>
        <w:widowControl w:val="0"/>
        <w:numPr>
          <w:ilvl w:val="1"/>
          <w:numId w:val="12"/>
        </w:numPr>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MN-initiated: S-NODE MODIFICATION REQUEST ACKNOWLEDGE, SGNB MODIFICATION REQUEST ACKNOWLEDGE</w:t>
      </w:r>
    </w:p>
    <w:p w14:paraId="3807270C" w14:textId="77777777" w:rsidR="002D4A4A" w:rsidRPr="002D4A4A" w:rsidRDefault="002D4A4A" w:rsidP="00F675BB">
      <w:pPr>
        <w:widowControl w:val="0"/>
        <w:numPr>
          <w:ilvl w:val="0"/>
          <w:numId w:val="12"/>
        </w:numPr>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 xml:space="preserve">SN release procedure </w:t>
      </w:r>
    </w:p>
    <w:p w14:paraId="0571B7BA" w14:textId="77777777" w:rsidR="002D4A4A" w:rsidRPr="002D4A4A" w:rsidRDefault="002D4A4A" w:rsidP="00F675BB">
      <w:pPr>
        <w:widowControl w:val="0"/>
        <w:numPr>
          <w:ilvl w:val="1"/>
          <w:numId w:val="12"/>
        </w:numPr>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MN-initiated: S-NODE RELEASE REQUEST ACKNOWLEDGE, SGNB RELEASE REQUEST ACKNOWLEDGE</w:t>
      </w:r>
    </w:p>
    <w:p w14:paraId="76A20F2B" w14:textId="77777777" w:rsidR="002D4A4A" w:rsidRPr="002D4A4A" w:rsidRDefault="002D4A4A" w:rsidP="00F675BB">
      <w:pPr>
        <w:widowControl w:val="0"/>
        <w:numPr>
          <w:ilvl w:val="1"/>
          <w:numId w:val="12"/>
        </w:numPr>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SN-initiated: S-NODE RELEASE REQUIRED, SGNB RELEASE REQUIRED</w:t>
      </w:r>
    </w:p>
    <w:p w14:paraId="422CD217" w14:textId="4F7F5FC7" w:rsidR="002D4A4A" w:rsidRPr="002D4A4A" w:rsidRDefault="002D4A4A" w:rsidP="004E736C">
      <w:pPr>
        <w:widowControl w:val="0"/>
        <w:contextualSpacing/>
        <w:rPr>
          <w:rFonts w:ascii="Calibri" w:hAnsi="Calibri" w:cs="Calibri"/>
          <w:iCs/>
          <w:color w:val="00B050"/>
          <w:sz w:val="16"/>
          <w:szCs w:val="16"/>
          <w:lang w:val="en-US"/>
        </w:rPr>
      </w:pPr>
      <w:r w:rsidRPr="002D4A4A">
        <w:rPr>
          <w:rFonts w:ascii="Calibri" w:hAnsi="Calibri" w:cs="Calibri"/>
          <w:iCs/>
          <w:color w:val="00B050"/>
          <w:sz w:val="16"/>
          <w:szCs w:val="16"/>
          <w:lang w:val="en-US"/>
        </w:rPr>
        <w:t>WA: Take option 1, i.e., Use SN modification procedures to retrieve SN UHI before handover as baseline. Other solutions are FFS.</w:t>
      </w:r>
    </w:p>
    <w:p w14:paraId="31391D74" w14:textId="77777777" w:rsidR="007E0499" w:rsidRDefault="007E0499" w:rsidP="007E0499">
      <w:pPr>
        <w:widowControl w:val="0"/>
        <w:contextualSpacing/>
        <w:rPr>
          <w:rFonts w:ascii="Calibri" w:hAnsi="Calibri" w:cs="Calibri"/>
          <w:b/>
          <w:bCs/>
          <w:iCs/>
          <w:color w:val="4472C4" w:themeColor="accent1"/>
          <w:sz w:val="16"/>
          <w:szCs w:val="16"/>
        </w:rPr>
      </w:pPr>
    </w:p>
    <w:p w14:paraId="608E1E31" w14:textId="1F76F246" w:rsidR="007E0499" w:rsidRPr="007E0499" w:rsidRDefault="007E0499" w:rsidP="007E0499">
      <w:pPr>
        <w:widowControl w:val="0"/>
        <w:contextualSpacing/>
        <w:rPr>
          <w:rFonts w:ascii="Calibri" w:hAnsi="Calibri" w:cs="Calibri"/>
          <w:b/>
          <w:bCs/>
          <w:iCs/>
          <w:color w:val="4472C4" w:themeColor="accent1"/>
          <w:sz w:val="16"/>
          <w:szCs w:val="16"/>
        </w:rPr>
      </w:pPr>
      <w:r w:rsidRPr="007E0499">
        <w:rPr>
          <w:rFonts w:ascii="Calibri" w:hAnsi="Calibri" w:cs="Calibri"/>
          <w:b/>
          <w:bCs/>
          <w:iCs/>
          <w:color w:val="4472C4" w:themeColor="accent1"/>
          <w:sz w:val="16"/>
          <w:szCs w:val="16"/>
        </w:rPr>
        <w:t>Open issues</w:t>
      </w:r>
      <w:r>
        <w:rPr>
          <w:rFonts w:ascii="Calibri" w:hAnsi="Calibri" w:cs="Calibri"/>
          <w:b/>
          <w:bCs/>
          <w:iCs/>
          <w:color w:val="4472C4" w:themeColor="accent1"/>
          <w:sz w:val="16"/>
          <w:szCs w:val="16"/>
        </w:rPr>
        <w:t>:</w:t>
      </w:r>
    </w:p>
    <w:p w14:paraId="7E249D8D" w14:textId="77777777" w:rsidR="007E0499" w:rsidRPr="007E0499" w:rsidRDefault="00104E25" w:rsidP="007E0499">
      <w:pPr>
        <w:widowControl w:val="0"/>
        <w:contextualSpacing/>
        <w:rPr>
          <w:rFonts w:ascii="Calibri" w:hAnsi="Calibri" w:cs="Calibri"/>
          <w:i/>
          <w:color w:val="4472C4" w:themeColor="accent1"/>
          <w:sz w:val="16"/>
          <w:szCs w:val="16"/>
        </w:rPr>
      </w:pPr>
      <w:r w:rsidRPr="007E0499">
        <w:rPr>
          <w:rFonts w:ascii="Calibri" w:hAnsi="Calibri" w:cs="Calibri"/>
          <w:i/>
          <w:color w:val="4472C4" w:themeColor="accent1"/>
          <w:sz w:val="16"/>
          <w:szCs w:val="16"/>
        </w:rPr>
        <w:t>FFS whether only SN UHI or correlated MN and SN UHI should be sent from MN to SN.</w:t>
      </w:r>
    </w:p>
    <w:p w14:paraId="337E4174" w14:textId="4C0886B5" w:rsidR="00104E25" w:rsidRPr="007E0499" w:rsidRDefault="00104E25" w:rsidP="007E0499">
      <w:pPr>
        <w:widowControl w:val="0"/>
        <w:contextualSpacing/>
        <w:rPr>
          <w:rFonts w:ascii="Calibri" w:hAnsi="Calibri" w:cs="Calibri"/>
          <w:i/>
          <w:color w:val="4472C4" w:themeColor="accent1"/>
          <w:sz w:val="16"/>
          <w:szCs w:val="16"/>
        </w:rPr>
      </w:pPr>
      <w:r w:rsidRPr="007E0499">
        <w:rPr>
          <w:rFonts w:ascii="Calibri" w:hAnsi="Calibri" w:cs="Calibri"/>
          <w:i/>
          <w:color w:val="4472C4" w:themeColor="accent1"/>
          <w:sz w:val="16"/>
          <w:szCs w:val="16"/>
        </w:rPr>
        <w:t>FFS whether only SN UHI or correlated MN and SN UHI should be sent from SN to MN.</w:t>
      </w:r>
    </w:p>
    <w:p w14:paraId="301A8EC3" w14:textId="77777777" w:rsidR="007E0499" w:rsidRPr="007E0499" w:rsidRDefault="007E0499" w:rsidP="007E0499">
      <w:pPr>
        <w:widowControl w:val="0"/>
        <w:contextualSpacing/>
        <w:rPr>
          <w:rFonts w:ascii="Calibri" w:hAnsi="Calibri" w:cs="Calibri"/>
          <w:i/>
          <w:color w:val="4472C4" w:themeColor="accent1"/>
          <w:sz w:val="16"/>
          <w:szCs w:val="16"/>
        </w:rPr>
      </w:pPr>
      <w:r w:rsidRPr="007E0499">
        <w:rPr>
          <w:rFonts w:ascii="Calibri" w:hAnsi="Calibri" w:cs="Calibri"/>
          <w:i/>
          <w:color w:val="4472C4" w:themeColor="accent1"/>
          <w:sz w:val="16"/>
          <w:szCs w:val="16"/>
        </w:rPr>
        <w:t>FFS how to realize the correlation between MN UHI and SN UHI i.e. via two-dimensional structure for UHI (</w:t>
      </w:r>
      <w:proofErr w:type="spellStart"/>
      <w:r w:rsidRPr="007E0499">
        <w:rPr>
          <w:rFonts w:ascii="Calibri" w:hAnsi="Calibri" w:cs="Calibri"/>
          <w:i/>
          <w:color w:val="4472C4" w:themeColor="accent1"/>
          <w:sz w:val="16"/>
          <w:szCs w:val="16"/>
        </w:rPr>
        <w:t>PSCells</w:t>
      </w:r>
      <w:proofErr w:type="spellEnd"/>
      <w:r w:rsidRPr="007E0499">
        <w:rPr>
          <w:rFonts w:ascii="Calibri" w:hAnsi="Calibri" w:cs="Calibri"/>
          <w:i/>
          <w:color w:val="4472C4" w:themeColor="accent1"/>
          <w:sz w:val="16"/>
          <w:szCs w:val="16"/>
        </w:rPr>
        <w:t xml:space="preserve"> history information are listed for each </w:t>
      </w:r>
      <w:proofErr w:type="spellStart"/>
      <w:r w:rsidRPr="007E0499">
        <w:rPr>
          <w:rFonts w:ascii="Calibri" w:hAnsi="Calibri" w:cs="Calibri"/>
          <w:i/>
          <w:color w:val="4472C4" w:themeColor="accent1"/>
          <w:sz w:val="16"/>
          <w:szCs w:val="16"/>
        </w:rPr>
        <w:t>PCell</w:t>
      </w:r>
      <w:proofErr w:type="spellEnd"/>
      <w:r w:rsidRPr="007E0499">
        <w:rPr>
          <w:rFonts w:ascii="Calibri" w:hAnsi="Calibri" w:cs="Calibri"/>
          <w:i/>
          <w:color w:val="4472C4" w:themeColor="accent1"/>
          <w:sz w:val="16"/>
          <w:szCs w:val="16"/>
        </w:rPr>
        <w:t xml:space="preserve"> in the UHI) or a separate MN UHI and SN UHI.</w:t>
      </w:r>
    </w:p>
    <w:p w14:paraId="0DA1CE7F" w14:textId="77777777" w:rsidR="00104E25" w:rsidRPr="007E0499" w:rsidRDefault="00104E25" w:rsidP="007E0499">
      <w:pPr>
        <w:widowControl w:val="0"/>
        <w:contextualSpacing/>
        <w:rPr>
          <w:rFonts w:ascii="Calibri" w:hAnsi="Calibri" w:cs="Calibri"/>
          <w:i/>
          <w:color w:val="4472C4" w:themeColor="accent1"/>
          <w:sz w:val="16"/>
          <w:szCs w:val="16"/>
        </w:rPr>
      </w:pPr>
      <w:r w:rsidRPr="007E0499">
        <w:rPr>
          <w:rFonts w:ascii="Calibri" w:hAnsi="Calibri" w:cs="Calibri"/>
          <w:i/>
          <w:color w:val="4472C4" w:themeColor="accent1"/>
          <w:sz w:val="16"/>
          <w:szCs w:val="16"/>
        </w:rPr>
        <w:t>FFS whether Time spent in SCG should be introduced or not.</w:t>
      </w:r>
    </w:p>
    <w:p w14:paraId="137B8477" w14:textId="3F532F37" w:rsidR="00104E25" w:rsidRPr="007E0499" w:rsidRDefault="00104E25" w:rsidP="007E0499">
      <w:pPr>
        <w:widowControl w:val="0"/>
        <w:contextualSpacing/>
        <w:rPr>
          <w:rFonts w:ascii="Calibri" w:hAnsi="Calibri" w:cs="Calibri"/>
          <w:i/>
          <w:color w:val="4472C4" w:themeColor="accent1"/>
          <w:sz w:val="16"/>
          <w:szCs w:val="16"/>
        </w:rPr>
      </w:pPr>
      <w:r w:rsidRPr="007E0499">
        <w:rPr>
          <w:rFonts w:ascii="Calibri" w:hAnsi="Calibri" w:cs="Calibri"/>
          <w:i/>
          <w:color w:val="4472C4" w:themeColor="accent1"/>
          <w:sz w:val="16"/>
          <w:szCs w:val="16"/>
        </w:rPr>
        <w:t>FFS whether Cell Type should be introduced or not.</w:t>
      </w:r>
    </w:p>
    <w:p w14:paraId="3858C153" w14:textId="77777777" w:rsidR="007E0499" w:rsidRDefault="00B11C45" w:rsidP="007E0499">
      <w:pPr>
        <w:contextualSpacing/>
        <w:rPr>
          <w:rFonts w:ascii="Calibri" w:hAnsi="Calibri" w:cs="Calibri"/>
          <w:i/>
          <w:color w:val="4472C4" w:themeColor="accent1"/>
          <w:sz w:val="16"/>
          <w:szCs w:val="16"/>
        </w:rPr>
      </w:pPr>
      <w:r w:rsidRPr="007E0499">
        <w:rPr>
          <w:rFonts w:ascii="Calibri" w:hAnsi="Calibri" w:cs="Calibri" w:hint="eastAsia"/>
          <w:i/>
          <w:color w:val="4472C4" w:themeColor="accent1"/>
          <w:sz w:val="16"/>
          <w:szCs w:val="16"/>
        </w:rPr>
        <w:t>FFS whether th</w:t>
      </w:r>
      <w:r w:rsidRPr="007E0499">
        <w:rPr>
          <w:rFonts w:ascii="Calibri" w:hAnsi="Calibri" w:cs="Calibri"/>
          <w:i/>
          <w:color w:val="4472C4" w:themeColor="accent1"/>
          <w:sz w:val="16"/>
          <w:szCs w:val="16"/>
        </w:rPr>
        <w:t xml:space="preserve">e originating node of the </w:t>
      </w:r>
      <w:proofErr w:type="spellStart"/>
      <w:r w:rsidRPr="007E0499">
        <w:rPr>
          <w:rFonts w:ascii="Calibri" w:hAnsi="Calibri" w:cs="Calibri"/>
          <w:i/>
          <w:color w:val="4472C4" w:themeColor="accent1"/>
          <w:sz w:val="16"/>
          <w:szCs w:val="16"/>
        </w:rPr>
        <w:t>PSCell</w:t>
      </w:r>
      <w:proofErr w:type="spellEnd"/>
      <w:r w:rsidRPr="007E0499">
        <w:rPr>
          <w:rFonts w:ascii="Calibri" w:hAnsi="Calibri" w:cs="Calibri"/>
          <w:i/>
          <w:color w:val="4472C4" w:themeColor="accent1"/>
          <w:sz w:val="16"/>
          <w:szCs w:val="16"/>
        </w:rPr>
        <w:t xml:space="preserve"> change is included in the SCG UHI</w:t>
      </w:r>
      <w:r w:rsidRPr="007E0499">
        <w:rPr>
          <w:rFonts w:ascii="Calibri" w:hAnsi="Calibri" w:cs="Calibri" w:hint="eastAsia"/>
          <w:i/>
          <w:color w:val="4472C4" w:themeColor="accent1"/>
          <w:sz w:val="16"/>
          <w:szCs w:val="16"/>
        </w:rPr>
        <w:t xml:space="preserve"> or not.</w:t>
      </w:r>
    </w:p>
    <w:p w14:paraId="08EDC3FC" w14:textId="77777777" w:rsidR="007E0499" w:rsidRDefault="00B11C45" w:rsidP="007E0499">
      <w:pPr>
        <w:contextualSpacing/>
        <w:rPr>
          <w:rFonts w:ascii="Calibri" w:hAnsi="Calibri" w:cs="Calibri"/>
          <w:i/>
          <w:color w:val="4472C4" w:themeColor="accent1"/>
          <w:sz w:val="16"/>
          <w:szCs w:val="16"/>
        </w:rPr>
      </w:pPr>
      <w:r w:rsidRPr="007E0499">
        <w:rPr>
          <w:rFonts w:ascii="Calibri" w:hAnsi="Calibri" w:cs="Calibri" w:hint="eastAsia"/>
          <w:i/>
          <w:color w:val="4472C4" w:themeColor="accent1"/>
          <w:sz w:val="16"/>
          <w:szCs w:val="16"/>
        </w:rPr>
        <w:t>Whether</w:t>
      </w:r>
      <w:r w:rsidRPr="007E0499">
        <w:rPr>
          <w:rFonts w:ascii="Calibri" w:hAnsi="Calibri" w:cs="Calibri"/>
          <w:i/>
          <w:color w:val="4472C4" w:themeColor="accent1"/>
          <w:sz w:val="16"/>
          <w:szCs w:val="16"/>
        </w:rPr>
        <w:t xml:space="preserve"> the SCG UE History Information is to be encoded directly, or as a container to be passed as an OCTET STRING</w:t>
      </w:r>
      <w:r w:rsidRPr="007E0499">
        <w:rPr>
          <w:rFonts w:ascii="Calibri" w:hAnsi="Calibri" w:cs="Calibri" w:hint="eastAsia"/>
          <w:i/>
          <w:color w:val="4472C4" w:themeColor="accent1"/>
          <w:sz w:val="16"/>
          <w:szCs w:val="16"/>
        </w:rPr>
        <w:t>.</w:t>
      </w:r>
    </w:p>
    <w:p w14:paraId="0592993B" w14:textId="5BD1566F" w:rsidR="00B11C45" w:rsidRPr="007E0499" w:rsidRDefault="00B11C45" w:rsidP="007E0499">
      <w:pPr>
        <w:contextualSpacing/>
        <w:rPr>
          <w:rFonts w:ascii="Calibri" w:hAnsi="Calibri" w:cs="Calibri"/>
          <w:i/>
          <w:color w:val="4472C4" w:themeColor="accent1"/>
          <w:sz w:val="16"/>
          <w:szCs w:val="16"/>
        </w:rPr>
      </w:pPr>
      <w:r w:rsidRPr="007E0499">
        <w:rPr>
          <w:rFonts w:ascii="Calibri" w:hAnsi="Calibri" w:cs="Calibri" w:hint="eastAsia"/>
          <w:i/>
          <w:color w:val="4472C4" w:themeColor="accent1"/>
          <w:sz w:val="16"/>
          <w:szCs w:val="16"/>
        </w:rPr>
        <w:t xml:space="preserve"> FFS whether to introduce one flag in </w:t>
      </w:r>
      <w:r w:rsidRPr="007E0499">
        <w:rPr>
          <w:rFonts w:ascii="Calibri" w:hAnsi="Calibri" w:cs="Calibri"/>
          <w:i/>
          <w:color w:val="4472C4" w:themeColor="accent1"/>
          <w:sz w:val="16"/>
          <w:szCs w:val="16"/>
        </w:rPr>
        <w:t xml:space="preserve">SN </w:t>
      </w:r>
      <w:r w:rsidRPr="007E0499">
        <w:rPr>
          <w:rFonts w:ascii="Calibri" w:hAnsi="Calibri" w:cs="Calibri" w:hint="eastAsia"/>
          <w:i/>
          <w:color w:val="4472C4" w:themeColor="accent1"/>
          <w:sz w:val="16"/>
          <w:szCs w:val="16"/>
        </w:rPr>
        <w:t>A</w:t>
      </w:r>
      <w:r w:rsidRPr="007E0499">
        <w:rPr>
          <w:rFonts w:ascii="Calibri" w:hAnsi="Calibri" w:cs="Calibri"/>
          <w:i/>
          <w:color w:val="4472C4" w:themeColor="accent1"/>
          <w:sz w:val="16"/>
          <w:szCs w:val="16"/>
        </w:rPr>
        <w:t xml:space="preserve">ddition </w:t>
      </w:r>
      <w:r w:rsidRPr="007E0499">
        <w:rPr>
          <w:rFonts w:ascii="Calibri" w:hAnsi="Calibri" w:cs="Calibri" w:hint="eastAsia"/>
          <w:i/>
          <w:color w:val="4472C4" w:themeColor="accent1"/>
          <w:sz w:val="16"/>
          <w:szCs w:val="16"/>
        </w:rPr>
        <w:t xml:space="preserve">Response message to indicate whether </w:t>
      </w:r>
      <w:r w:rsidRPr="007E0499">
        <w:rPr>
          <w:rFonts w:ascii="Calibri" w:hAnsi="Calibri" w:cs="Calibri"/>
          <w:i/>
          <w:color w:val="4472C4" w:themeColor="accent1"/>
          <w:sz w:val="16"/>
          <w:szCs w:val="16"/>
        </w:rPr>
        <w:t>MN</w:t>
      </w:r>
      <w:r w:rsidRPr="007E0499">
        <w:rPr>
          <w:rFonts w:ascii="Calibri" w:hAnsi="Calibri" w:cs="Calibri" w:hint="eastAsia"/>
          <w:i/>
          <w:color w:val="4472C4" w:themeColor="accent1"/>
          <w:sz w:val="16"/>
          <w:szCs w:val="16"/>
        </w:rPr>
        <w:t xml:space="preserve"> should inform SN of the latest </w:t>
      </w:r>
      <w:proofErr w:type="spellStart"/>
      <w:r w:rsidRPr="007E0499">
        <w:rPr>
          <w:rFonts w:ascii="Calibri" w:hAnsi="Calibri" w:cs="Calibri" w:hint="eastAsia"/>
          <w:i/>
          <w:color w:val="4472C4" w:themeColor="accent1"/>
          <w:sz w:val="16"/>
          <w:szCs w:val="16"/>
        </w:rPr>
        <w:t>Pcell</w:t>
      </w:r>
      <w:proofErr w:type="spellEnd"/>
      <w:r w:rsidRPr="007E0499">
        <w:rPr>
          <w:rFonts w:ascii="Calibri" w:hAnsi="Calibri" w:cs="Calibri" w:hint="eastAsia"/>
          <w:i/>
          <w:color w:val="4472C4" w:themeColor="accent1"/>
          <w:sz w:val="16"/>
          <w:szCs w:val="16"/>
        </w:rPr>
        <w:t xml:space="preserve"> for every i</w:t>
      </w:r>
      <w:r w:rsidRPr="007E0499">
        <w:rPr>
          <w:rFonts w:ascii="Calibri" w:hAnsi="Calibri" w:cs="Calibri"/>
          <w:i/>
          <w:color w:val="4472C4" w:themeColor="accent1"/>
          <w:sz w:val="16"/>
          <w:szCs w:val="16"/>
        </w:rPr>
        <w:t xml:space="preserve">ntra-MN </w:t>
      </w:r>
      <w:proofErr w:type="spellStart"/>
      <w:r w:rsidRPr="007E0499">
        <w:rPr>
          <w:rFonts w:ascii="Calibri" w:hAnsi="Calibri" w:cs="Calibri"/>
          <w:i/>
          <w:color w:val="4472C4" w:themeColor="accent1"/>
          <w:sz w:val="16"/>
          <w:szCs w:val="16"/>
        </w:rPr>
        <w:t>PCell</w:t>
      </w:r>
      <w:proofErr w:type="spellEnd"/>
      <w:r w:rsidRPr="007E0499">
        <w:rPr>
          <w:rFonts w:ascii="Calibri" w:hAnsi="Calibri" w:cs="Calibri"/>
          <w:i/>
          <w:color w:val="4472C4" w:themeColor="accent1"/>
          <w:sz w:val="16"/>
          <w:szCs w:val="16"/>
        </w:rPr>
        <w:t xml:space="preserve"> change</w:t>
      </w:r>
      <w:r w:rsidRPr="007E0499">
        <w:rPr>
          <w:rFonts w:ascii="Calibri" w:hAnsi="Calibri" w:cs="Calibri" w:hint="eastAsia"/>
          <w:i/>
          <w:color w:val="4472C4" w:themeColor="accent1"/>
          <w:sz w:val="16"/>
          <w:szCs w:val="16"/>
        </w:rPr>
        <w:t>.</w:t>
      </w:r>
    </w:p>
    <w:p w14:paraId="75473382" w14:textId="77777777" w:rsidR="00B11C45" w:rsidRPr="00E941C8" w:rsidRDefault="00B11C45" w:rsidP="00104E25">
      <w:pPr>
        <w:widowControl w:val="0"/>
        <w:rPr>
          <w:rFonts w:ascii="Calibri" w:hAnsi="Calibri" w:cs="Calibri"/>
          <w:i/>
          <w:color w:val="FF0000"/>
          <w:sz w:val="16"/>
          <w:szCs w:val="16"/>
        </w:rPr>
      </w:pPr>
    </w:p>
    <w:p w14:paraId="088181CC" w14:textId="133B0B21" w:rsidR="00185DC9" w:rsidRDefault="00185DC9" w:rsidP="00104E25">
      <w:pPr>
        <w:contextualSpacing/>
        <w:rPr>
          <w:rFonts w:ascii="Arial" w:hAnsi="Arial" w:cs="Arial"/>
          <w:lang w:val="en-US"/>
        </w:rPr>
      </w:pPr>
      <w:r>
        <w:rPr>
          <w:rFonts w:ascii="Arial" w:hAnsi="Arial" w:cs="Arial"/>
          <w:lang w:val="en-US"/>
        </w:rPr>
        <w:t>In this paper, we</w:t>
      </w:r>
      <w:r w:rsidR="00BB47ED">
        <w:rPr>
          <w:rFonts w:ascii="Arial" w:hAnsi="Arial" w:cs="Arial"/>
          <w:lang w:val="en-US"/>
        </w:rPr>
        <w:t xml:space="preserve"> discuss the open issues</w:t>
      </w:r>
      <w:r w:rsidR="007E0499">
        <w:rPr>
          <w:rFonts w:ascii="Arial" w:hAnsi="Arial" w:cs="Arial"/>
          <w:lang w:val="en-US"/>
        </w:rPr>
        <w:t xml:space="preserve"> further</w:t>
      </w:r>
      <w:r w:rsidR="00BB47ED">
        <w:rPr>
          <w:rFonts w:ascii="Arial" w:hAnsi="Arial" w:cs="Arial"/>
          <w:lang w:val="en-US"/>
        </w:rPr>
        <w:t xml:space="preserve"> and</w:t>
      </w:r>
      <w:r>
        <w:rPr>
          <w:rFonts w:ascii="Arial" w:hAnsi="Arial" w:cs="Arial"/>
          <w:lang w:val="en-US"/>
        </w:rPr>
        <w:t xml:space="preserve"> </w:t>
      </w:r>
      <w:r w:rsidR="00BB47ED">
        <w:rPr>
          <w:rFonts w:ascii="Arial" w:hAnsi="Arial" w:cs="Arial"/>
          <w:lang w:val="en-US"/>
        </w:rPr>
        <w:t>provide proposals for the same.</w:t>
      </w:r>
    </w:p>
    <w:p w14:paraId="76237A84" w14:textId="24F254AC" w:rsidR="005042BC" w:rsidRDefault="00185DC9" w:rsidP="005042BC">
      <w:pPr>
        <w:pStyle w:val="Heading1"/>
        <w:numPr>
          <w:ilvl w:val="0"/>
          <w:numId w:val="2"/>
        </w:numPr>
        <w:pBdr>
          <w:top w:val="single" w:sz="12" w:space="2" w:color="auto"/>
        </w:pBdr>
        <w:rPr>
          <w:rFonts w:ascii="Times New Roman" w:hAnsi="Times New Roman"/>
        </w:rPr>
      </w:pPr>
      <w:r w:rsidRPr="00C6216A">
        <w:rPr>
          <w:rFonts w:ascii="Times New Roman" w:hAnsi="Times New Roman"/>
        </w:rPr>
        <w:t>Discussion</w:t>
      </w:r>
    </w:p>
    <w:p w14:paraId="7FA70380" w14:textId="6009B7C1" w:rsidR="00187524" w:rsidRPr="00187524" w:rsidRDefault="00187524" w:rsidP="00187524">
      <w:r w:rsidRPr="00187524">
        <w:t xml:space="preserve">SN UHI in MR-DC can provide assistance information for </w:t>
      </w:r>
      <w:proofErr w:type="spellStart"/>
      <w:r w:rsidRPr="00187524">
        <w:t>P</w:t>
      </w:r>
      <w:r>
        <w:t>SC</w:t>
      </w:r>
      <w:r w:rsidRPr="00187524">
        <w:t>ell</w:t>
      </w:r>
      <w:proofErr w:type="spellEnd"/>
      <w:r w:rsidRPr="00187524">
        <w:t xml:space="preserve"> change decision which help avoid the occurrence of ping</w:t>
      </w:r>
      <w:r>
        <w:t xml:space="preserve"> </w:t>
      </w:r>
      <w:r w:rsidRPr="00187524">
        <w:t xml:space="preserve">pong. Additionally, it </w:t>
      </w:r>
      <w:r>
        <w:t>could be</w:t>
      </w:r>
      <w:r w:rsidRPr="00187524">
        <w:t xml:space="preserve"> helpful for handover with/without SN change,</w:t>
      </w:r>
      <w:r>
        <w:t xml:space="preserve"> </w:t>
      </w:r>
      <w:r w:rsidRPr="00187524">
        <w:t>DC setup</w:t>
      </w:r>
      <w:r>
        <w:t xml:space="preserve"> etc.</w:t>
      </w:r>
    </w:p>
    <w:p w14:paraId="19C892E1" w14:textId="527B6CC8" w:rsidR="00F94CA2" w:rsidRDefault="00371918" w:rsidP="00F94CA2">
      <w:pPr>
        <w:keepNext/>
        <w:keepLines/>
        <w:numPr>
          <w:ilvl w:val="1"/>
          <w:numId w:val="2"/>
        </w:numPr>
        <w:tabs>
          <w:tab w:val="left" w:pos="720"/>
        </w:tabs>
        <w:spacing w:before="180"/>
        <w:outlineLvl w:val="1"/>
        <w:rPr>
          <w:sz w:val="32"/>
          <w:lang w:eastAsia="x-none"/>
        </w:rPr>
      </w:pPr>
      <w:r>
        <w:rPr>
          <w:sz w:val="32"/>
          <w:lang w:eastAsia="x-none"/>
        </w:rPr>
        <w:lastRenderedPageBreak/>
        <w:t>Inter-</w:t>
      </w:r>
      <w:r w:rsidR="008870A7">
        <w:rPr>
          <w:sz w:val="32"/>
          <w:lang w:eastAsia="x-none"/>
        </w:rPr>
        <w:t>MN handover</w:t>
      </w:r>
    </w:p>
    <w:p w14:paraId="64090C8C" w14:textId="44374A07" w:rsidR="00261EFE" w:rsidRDefault="00261EFE" w:rsidP="00D634CF">
      <w:pPr>
        <w:pBdr>
          <w:top w:val="single" w:sz="4" w:space="1" w:color="auto"/>
          <w:left w:val="single" w:sz="4" w:space="4" w:color="auto"/>
          <w:bottom w:val="single" w:sz="4" w:space="1" w:color="auto"/>
          <w:right w:val="single" w:sz="4" w:space="4" w:color="auto"/>
        </w:pBdr>
      </w:pPr>
      <w:r>
        <w:t xml:space="preserve">The </w:t>
      </w:r>
      <w:r w:rsidR="00744B48">
        <w:t>signalling</w:t>
      </w:r>
      <w:r>
        <w:t xml:space="preserve"> </w:t>
      </w:r>
      <w:r w:rsidR="00744B48">
        <w:t>call flow</w:t>
      </w:r>
      <w:r>
        <w:t xml:space="preserve"> </w:t>
      </w:r>
      <w:r w:rsidR="00744B48">
        <w:t xml:space="preserve">for inter-MN handover with/without SN change </w:t>
      </w:r>
      <w:r>
        <w:t xml:space="preserve">is </w:t>
      </w:r>
      <w:r w:rsidR="00744B48">
        <w:t>mentioned in section 10.7 of</w:t>
      </w:r>
      <w:r>
        <w:t xml:space="preserve"> TS 37.340</w:t>
      </w:r>
      <w:r w:rsidR="00744B48">
        <w:t xml:space="preserve"> and is captured below:</w:t>
      </w:r>
    </w:p>
    <w:p w14:paraId="2C357DD7" w14:textId="77777777" w:rsidR="00261EFE" w:rsidRPr="00E26F4A" w:rsidRDefault="00261EFE" w:rsidP="00D634CF">
      <w:pPr>
        <w:pStyle w:val="TH"/>
        <w:pBdr>
          <w:top w:val="single" w:sz="4" w:space="1" w:color="auto"/>
          <w:left w:val="single" w:sz="4" w:space="4" w:color="auto"/>
          <w:bottom w:val="single" w:sz="4" w:space="1" w:color="auto"/>
          <w:right w:val="single" w:sz="4" w:space="4" w:color="auto"/>
        </w:pBdr>
      </w:pPr>
      <w:r w:rsidRPr="00E26F4A">
        <w:object w:dxaOrig="14206" w:dyaOrig="10066" w14:anchorId="09736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1pt" o:ole="">
            <v:imagedata r:id="rId7" o:title=""/>
          </v:shape>
          <o:OLEObject Type="Embed" ProgID="Visio.Drawing.15" ShapeID="_x0000_i1025" DrawAspect="Content" ObjectID="_1689679299" r:id="rId8"/>
        </w:object>
      </w:r>
    </w:p>
    <w:p w14:paraId="1B296A8A" w14:textId="137A2A41" w:rsidR="00261EFE" w:rsidRPr="00E26F4A" w:rsidRDefault="00261EFE" w:rsidP="00D634CF">
      <w:pPr>
        <w:pStyle w:val="TF"/>
        <w:pBdr>
          <w:top w:val="single" w:sz="4" w:space="1" w:color="auto"/>
          <w:left w:val="single" w:sz="4" w:space="4" w:color="auto"/>
          <w:bottom w:val="single" w:sz="4" w:space="1" w:color="auto"/>
          <w:right w:val="single" w:sz="4" w:space="4" w:color="auto"/>
        </w:pBdr>
        <w:spacing w:before="120"/>
        <w:rPr>
          <w:lang w:eastAsia="zh-CN"/>
        </w:rPr>
      </w:pPr>
      <w:r w:rsidRPr="00E26F4A">
        <w:t xml:space="preserve">Figure </w:t>
      </w:r>
      <w:r w:rsidRPr="00E26F4A">
        <w:rPr>
          <w:lang w:eastAsia="zh-CN"/>
        </w:rPr>
        <w:t>1</w:t>
      </w:r>
      <w:r w:rsidRPr="00E26F4A">
        <w:t>: Inter-M</w:t>
      </w:r>
      <w:r w:rsidRPr="00E26F4A">
        <w:rPr>
          <w:lang w:eastAsia="zh-CN"/>
        </w:rPr>
        <w:t>N</w:t>
      </w:r>
      <w:r w:rsidRPr="00E26F4A">
        <w:t xml:space="preserve"> handover with/without MN initiated S</w:t>
      </w:r>
      <w:r w:rsidRPr="00E26F4A">
        <w:rPr>
          <w:lang w:eastAsia="zh-CN"/>
        </w:rPr>
        <w:t>N</w:t>
      </w:r>
      <w:r w:rsidRPr="00E26F4A">
        <w:t xml:space="preserve"> change</w:t>
      </w:r>
      <w:r w:rsidRPr="00E26F4A">
        <w:rPr>
          <w:lang w:eastAsia="zh-CN"/>
        </w:rPr>
        <w:t xml:space="preserve"> procedure</w:t>
      </w:r>
    </w:p>
    <w:p w14:paraId="1EE8E3E9" w14:textId="1C382C58" w:rsidR="00261EFE" w:rsidRDefault="00261EFE" w:rsidP="00D634CF">
      <w:pPr>
        <w:pBdr>
          <w:top w:val="single" w:sz="4" w:space="1" w:color="auto"/>
          <w:left w:val="single" w:sz="4" w:space="4" w:color="auto"/>
          <w:bottom w:val="single" w:sz="4" w:space="1" w:color="auto"/>
          <w:right w:val="single" w:sz="4" w:space="4" w:color="auto"/>
        </w:pBdr>
        <w:spacing w:before="120"/>
      </w:pPr>
      <w:r w:rsidRPr="00E26F4A">
        <w:t xml:space="preserve">Figure </w:t>
      </w:r>
      <w:r w:rsidRPr="00E26F4A">
        <w:rPr>
          <w:lang w:eastAsia="zh-CN"/>
        </w:rPr>
        <w:t>1</w:t>
      </w:r>
      <w:r w:rsidRPr="00E26F4A">
        <w:t xml:space="preserve"> shows an example signalling flow for inter-M</w:t>
      </w:r>
      <w:r w:rsidRPr="00E26F4A">
        <w:rPr>
          <w:lang w:eastAsia="zh-CN"/>
        </w:rPr>
        <w:t>N</w:t>
      </w:r>
      <w:r w:rsidRPr="00E26F4A">
        <w:t xml:space="preserve"> handover with or without MN initiated S</w:t>
      </w:r>
      <w:r w:rsidRPr="00E26F4A">
        <w:rPr>
          <w:lang w:eastAsia="zh-CN"/>
        </w:rPr>
        <w:t>N</w:t>
      </w:r>
      <w:r w:rsidRPr="00E26F4A">
        <w:t xml:space="preserve"> change:</w:t>
      </w:r>
    </w:p>
    <w:p w14:paraId="72E5E359" w14:textId="2DA49A81" w:rsidR="00D634CF" w:rsidRDefault="00D634CF" w:rsidP="00D634CF">
      <w:pPr>
        <w:pBdr>
          <w:top w:val="single" w:sz="4" w:space="1" w:color="auto"/>
          <w:left w:val="single" w:sz="4" w:space="4" w:color="auto"/>
          <w:bottom w:val="single" w:sz="4" w:space="1" w:color="auto"/>
          <w:right w:val="single" w:sz="4" w:space="4" w:color="auto"/>
        </w:pBdr>
        <w:spacing w:before="120"/>
      </w:pPr>
      <w:r>
        <w:t>NOTE 1: For an Inter-Master Node handover without Secondary Node change, the source SN and the target SN shown in Figure 10.7.2-1 are the same node.</w:t>
      </w:r>
    </w:p>
    <w:p w14:paraId="784FC776" w14:textId="77777777" w:rsidR="00D634CF" w:rsidRDefault="00D634CF" w:rsidP="00D634CF">
      <w:pPr>
        <w:pBdr>
          <w:top w:val="single" w:sz="4" w:space="1" w:color="auto"/>
          <w:left w:val="single" w:sz="4" w:space="4" w:color="auto"/>
          <w:bottom w:val="single" w:sz="4" w:space="1" w:color="auto"/>
          <w:right w:val="single" w:sz="4" w:space="4" w:color="auto"/>
        </w:pBdr>
        <w:spacing w:before="120"/>
      </w:pPr>
      <w:r>
        <w:t>1.</w:t>
      </w:r>
      <w:r>
        <w:tab/>
        <w:t xml:space="preserve">The source MN starts the handover procedure by initiating the </w:t>
      </w:r>
      <w:proofErr w:type="spellStart"/>
      <w:r>
        <w:t>Xn</w:t>
      </w:r>
      <w:proofErr w:type="spellEnd"/>
      <w:r>
        <w:t xml:space="preserve"> Handover Preparation procedure including both MCG and SCG configuration. The source MN includes the source SN UE </w:t>
      </w:r>
      <w:proofErr w:type="spellStart"/>
      <w:r>
        <w:t>XnAP</w:t>
      </w:r>
      <w:proofErr w:type="spellEnd"/>
      <w:r>
        <w:t xml:space="preserve"> ID, SN ID and the UE context in the source SN in the Handover Request message.</w:t>
      </w:r>
    </w:p>
    <w:p w14:paraId="3209FCAB" w14:textId="27A3FD12" w:rsidR="00D634CF" w:rsidRPr="00E26F4A" w:rsidRDefault="00D634CF" w:rsidP="00D634CF">
      <w:pPr>
        <w:pBdr>
          <w:top w:val="single" w:sz="4" w:space="1" w:color="auto"/>
          <w:left w:val="single" w:sz="4" w:space="4" w:color="auto"/>
          <w:bottom w:val="single" w:sz="4" w:space="1" w:color="auto"/>
          <w:right w:val="single" w:sz="4" w:space="4" w:color="auto"/>
        </w:pBdr>
        <w:spacing w:before="120"/>
      </w:pPr>
      <w:r w:rsidRPr="00D634CF">
        <w:rPr>
          <w:highlight w:val="yellow"/>
        </w:rPr>
        <w:t>NOTE 2:</w:t>
      </w:r>
      <w:r w:rsidRPr="00D634CF">
        <w:rPr>
          <w:highlight w:val="yellow"/>
        </w:rPr>
        <w:tab/>
        <w:t>The source MN may trigger the MN-initiated SN Modification procedure (to the source SN) to retrieve the current SCG configuration and to allow provision of data forwarding related information before step 1.</w:t>
      </w:r>
    </w:p>
    <w:p w14:paraId="1787D759" w14:textId="7E2AC748" w:rsidR="00261EFE" w:rsidRPr="00744B48" w:rsidRDefault="00744B48" w:rsidP="00CE74AD">
      <w:pPr>
        <w:widowControl w:val="0"/>
      </w:pPr>
      <w:r w:rsidRPr="005A0E94">
        <w:rPr>
          <w:b/>
          <w:bCs/>
        </w:rPr>
        <w:t>Observation 1:</w:t>
      </w:r>
      <w:r w:rsidRPr="00744B48">
        <w:t xml:space="preserve"> </w:t>
      </w:r>
      <w:r>
        <w:t xml:space="preserve">TS 37.340 </w:t>
      </w:r>
      <w:r w:rsidR="005A0E94">
        <w:t>mentions that t</w:t>
      </w:r>
      <w:r w:rsidRPr="00744B48">
        <w:t>he source MN may trigger the MN-initiated SN Modification procedure (to the source SN) to retrieve the current SCG configuration and to allow provision of data forwarding related information</w:t>
      </w:r>
      <w:r w:rsidR="005A0E94">
        <w:t xml:space="preserve"> before sending the Handover Request to the target MN</w:t>
      </w:r>
    </w:p>
    <w:p w14:paraId="47E41175" w14:textId="12607814" w:rsidR="005A0E94" w:rsidRPr="006D57BB" w:rsidRDefault="005A0E94" w:rsidP="00CE74AD">
      <w:pPr>
        <w:widowControl w:val="0"/>
      </w:pPr>
      <w:r w:rsidRPr="006D57BB">
        <w:t xml:space="preserve">The following </w:t>
      </w:r>
      <w:r w:rsidR="006D57BB" w:rsidRPr="006D57BB">
        <w:t>agreements have already been made in the topic of SN UHI:</w:t>
      </w:r>
    </w:p>
    <w:p w14:paraId="76FC8F73" w14:textId="63A8BA10" w:rsidR="00CE74AD" w:rsidRDefault="00CE74AD" w:rsidP="00CE74AD">
      <w:pPr>
        <w:widowControl w:val="0"/>
        <w:rPr>
          <w:rFonts w:ascii="Calibri" w:hAnsi="Calibri" w:cs="Calibri"/>
          <w:iCs/>
          <w:color w:val="00B050"/>
          <w:sz w:val="16"/>
          <w:szCs w:val="16"/>
        </w:rPr>
      </w:pPr>
      <w:r w:rsidRPr="00CE74AD">
        <w:rPr>
          <w:rFonts w:ascii="Calibri" w:hAnsi="Calibri" w:cs="Calibri"/>
          <w:iCs/>
          <w:color w:val="00B050"/>
          <w:sz w:val="16"/>
          <w:szCs w:val="16"/>
        </w:rPr>
        <w:t xml:space="preserve">MN and SN UHI shall be included in inter-MN handover message </w:t>
      </w:r>
      <w:r w:rsidR="00BA3C4F" w:rsidRPr="00CE74AD">
        <w:rPr>
          <w:rFonts w:ascii="Calibri" w:hAnsi="Calibri" w:cs="Calibri"/>
          <w:iCs/>
          <w:color w:val="00B050"/>
          <w:sz w:val="16"/>
          <w:szCs w:val="16"/>
        </w:rPr>
        <w:t>i.e.,</w:t>
      </w:r>
      <w:r w:rsidRPr="00CE74AD">
        <w:rPr>
          <w:rFonts w:ascii="Calibri" w:hAnsi="Calibri" w:cs="Calibri"/>
          <w:iCs/>
          <w:color w:val="00B050"/>
          <w:sz w:val="16"/>
          <w:szCs w:val="16"/>
        </w:rPr>
        <w:t xml:space="preserve"> Handover Request message.</w:t>
      </w:r>
    </w:p>
    <w:p w14:paraId="74E71756" w14:textId="31BDE70A" w:rsidR="00117335" w:rsidRDefault="00117335" w:rsidP="00117335">
      <w:pPr>
        <w:widowControl w:val="0"/>
        <w:rPr>
          <w:rFonts w:ascii="Calibri" w:hAnsi="Calibri" w:cs="Calibri"/>
          <w:iCs/>
          <w:color w:val="00B050"/>
          <w:sz w:val="16"/>
          <w:szCs w:val="16"/>
          <w:lang w:val="en-US"/>
        </w:rPr>
      </w:pPr>
      <w:r w:rsidRPr="001D5F00">
        <w:rPr>
          <w:rFonts w:ascii="Calibri" w:hAnsi="Calibri" w:cs="Calibri"/>
          <w:iCs/>
          <w:color w:val="00B050"/>
          <w:sz w:val="16"/>
          <w:szCs w:val="16"/>
          <w:lang w:val="en-US"/>
        </w:rPr>
        <w:lastRenderedPageBreak/>
        <w:t xml:space="preserve">WA: SN is responsible for collecting the SN UHI; RAN3 should consider solutions which would not delay HO more than it would have been delayed without UHI </w:t>
      </w:r>
    </w:p>
    <w:p w14:paraId="2A8CCF01" w14:textId="15A5365E" w:rsidR="00117335" w:rsidRDefault="00117335" w:rsidP="00117335">
      <w:pPr>
        <w:widowControl w:val="0"/>
        <w:rPr>
          <w:rFonts w:ascii="Calibri" w:hAnsi="Calibri" w:cs="Calibri"/>
          <w:iCs/>
          <w:color w:val="00B050"/>
          <w:sz w:val="16"/>
          <w:szCs w:val="16"/>
          <w:lang w:val="en-US"/>
        </w:rPr>
      </w:pPr>
      <w:r w:rsidRPr="003D1256">
        <w:rPr>
          <w:rFonts w:ascii="Calibri" w:hAnsi="Calibri" w:cs="Calibri"/>
          <w:iCs/>
          <w:color w:val="00B050"/>
          <w:sz w:val="16"/>
          <w:szCs w:val="16"/>
          <w:lang w:val="en-US"/>
        </w:rPr>
        <w:t>WA: Take option 1, i.e., Use SN modification procedures to retrieve SN UHI before handover as baseline. Other solutions are FFS.</w:t>
      </w:r>
    </w:p>
    <w:p w14:paraId="5E505DDC" w14:textId="183EE137" w:rsidR="00431633" w:rsidRDefault="00FF1A66" w:rsidP="00986CC5">
      <w:pPr>
        <w:rPr>
          <w:lang w:eastAsia="zh-CN"/>
        </w:rPr>
      </w:pPr>
      <w:r>
        <w:rPr>
          <w:lang w:eastAsia="zh-CN"/>
        </w:rPr>
        <w:t>It</w:t>
      </w:r>
      <w:r w:rsidR="00431633">
        <w:rPr>
          <w:lang w:eastAsia="zh-CN"/>
        </w:rPr>
        <w:t xml:space="preserve"> has </w:t>
      </w:r>
      <w:r>
        <w:rPr>
          <w:lang w:eastAsia="zh-CN"/>
        </w:rPr>
        <w:t xml:space="preserve">been already </w:t>
      </w:r>
      <w:r w:rsidR="00431633" w:rsidRPr="00CE74AD">
        <w:rPr>
          <w:lang w:eastAsia="zh-CN"/>
        </w:rPr>
        <w:t>agreed to add the MN</w:t>
      </w:r>
      <w:r w:rsidR="00117335">
        <w:rPr>
          <w:lang w:eastAsia="zh-CN"/>
        </w:rPr>
        <w:t xml:space="preserve"> and </w:t>
      </w:r>
      <w:r w:rsidR="00431633" w:rsidRPr="00CE74AD">
        <w:rPr>
          <w:lang w:eastAsia="zh-CN"/>
        </w:rPr>
        <w:t>SN UHI in the handover request message</w:t>
      </w:r>
      <w:r w:rsidR="00431633">
        <w:rPr>
          <w:lang w:eastAsia="zh-CN"/>
        </w:rPr>
        <w:t>. But the source MN</w:t>
      </w:r>
      <w:r w:rsidR="004D7730">
        <w:rPr>
          <w:lang w:eastAsia="zh-CN"/>
        </w:rPr>
        <w:t xml:space="preserve"> </w:t>
      </w:r>
      <w:r w:rsidR="00431633">
        <w:rPr>
          <w:lang w:eastAsia="zh-CN"/>
        </w:rPr>
        <w:t xml:space="preserve">sends the handover request message to the target MN </w:t>
      </w:r>
      <w:r w:rsidR="0065668E">
        <w:rPr>
          <w:lang w:eastAsia="zh-CN"/>
        </w:rPr>
        <w:t xml:space="preserve">(step 1) </w:t>
      </w:r>
      <w:r w:rsidR="00431633">
        <w:rPr>
          <w:lang w:eastAsia="zh-CN"/>
        </w:rPr>
        <w:t>before triggering the SN release procedure to the source SN</w:t>
      </w:r>
      <w:r w:rsidR="0065668E">
        <w:rPr>
          <w:lang w:eastAsia="zh-CN"/>
        </w:rPr>
        <w:t xml:space="preserve"> (step 5a</w:t>
      </w:r>
      <w:r w:rsidR="00431633">
        <w:rPr>
          <w:lang w:eastAsia="zh-CN"/>
        </w:rPr>
        <w:t>.</w:t>
      </w:r>
      <w:r w:rsidR="00431633">
        <w:rPr>
          <w:rFonts w:hint="eastAsia"/>
          <w:lang w:eastAsia="zh-CN"/>
        </w:rPr>
        <w:t xml:space="preserve"> </w:t>
      </w:r>
      <w:r w:rsidR="00431633">
        <w:rPr>
          <w:lang w:eastAsia="zh-CN"/>
        </w:rPr>
        <w:t>I</w:t>
      </w:r>
      <w:r w:rsidR="00431633">
        <w:rPr>
          <w:rFonts w:hint="eastAsia"/>
          <w:lang w:eastAsia="zh-CN"/>
        </w:rPr>
        <w:t xml:space="preserve">n order to retrieve SN UHI before handover, </w:t>
      </w:r>
      <w:r w:rsidR="00AC7A29">
        <w:rPr>
          <w:lang w:eastAsia="zh-CN"/>
        </w:rPr>
        <w:t>three options were discussed</w:t>
      </w:r>
      <w:r w:rsidR="00BA3C4F">
        <w:rPr>
          <w:lang w:eastAsia="zh-CN"/>
        </w:rPr>
        <w:t xml:space="preserve"> last meeting</w:t>
      </w:r>
      <w:r w:rsidR="00431633">
        <w:rPr>
          <w:rFonts w:hint="eastAsia"/>
          <w:lang w:eastAsia="zh-CN"/>
        </w:rPr>
        <w:t>:</w:t>
      </w:r>
    </w:p>
    <w:p w14:paraId="4C2DBA88" w14:textId="65E137B4" w:rsidR="00431633" w:rsidRPr="004D7730" w:rsidRDefault="004D7730" w:rsidP="004D7730">
      <w:pPr>
        <w:pStyle w:val="ListParagraph"/>
        <w:widowControl w:val="0"/>
        <w:numPr>
          <w:ilvl w:val="0"/>
          <w:numId w:val="13"/>
        </w:numPr>
        <w:rPr>
          <w:rFonts w:eastAsia="SimSun"/>
          <w:lang w:eastAsia="zh-CN"/>
        </w:rPr>
      </w:pPr>
      <w:r>
        <w:rPr>
          <w:rFonts w:eastAsia="SimSun"/>
          <w:b/>
          <w:lang w:eastAsia="zh-CN"/>
        </w:rPr>
        <w:t>Option</w:t>
      </w:r>
      <w:r w:rsidR="00431633" w:rsidRPr="004D7730">
        <w:rPr>
          <w:rFonts w:eastAsia="SimSun" w:hint="eastAsia"/>
          <w:b/>
          <w:lang w:eastAsia="zh-CN"/>
        </w:rPr>
        <w:t xml:space="preserve"> 1: </w:t>
      </w:r>
      <w:r w:rsidR="00431633" w:rsidRPr="004D7730">
        <w:rPr>
          <w:rFonts w:eastAsia="SimSun" w:hint="eastAsia"/>
          <w:lang w:eastAsia="zh-CN"/>
        </w:rPr>
        <w:t xml:space="preserve">MN </w:t>
      </w:r>
      <w:r w:rsidR="00431633" w:rsidRPr="004D7730">
        <w:rPr>
          <w:rFonts w:eastAsia="SimSun"/>
          <w:lang w:eastAsia="zh-CN"/>
        </w:rPr>
        <w:t>initiates</w:t>
      </w:r>
      <w:r w:rsidR="00431633" w:rsidRPr="004D7730">
        <w:rPr>
          <w:rFonts w:eastAsia="SimSun" w:hint="eastAsia"/>
          <w:lang w:eastAsia="zh-CN"/>
        </w:rPr>
        <w:t xml:space="preserve"> SN modification </w:t>
      </w:r>
      <w:r w:rsidR="00431633" w:rsidRPr="004D7730">
        <w:rPr>
          <w:rFonts w:eastAsia="SimSun"/>
          <w:lang w:eastAsia="zh-CN"/>
        </w:rPr>
        <w:t>procedures</w:t>
      </w:r>
      <w:r w:rsidR="00431633" w:rsidRPr="004D7730">
        <w:rPr>
          <w:rFonts w:eastAsia="SimSun" w:hint="eastAsia"/>
          <w:lang w:eastAsia="zh-CN"/>
        </w:rPr>
        <w:t xml:space="preserve"> to retrieve SN UHI before handover.</w:t>
      </w:r>
    </w:p>
    <w:p w14:paraId="4623A3E8" w14:textId="4760FC4A" w:rsidR="004D7730" w:rsidRPr="004D7730" w:rsidRDefault="004D7730" w:rsidP="004D7730">
      <w:pPr>
        <w:pStyle w:val="ListParagraph"/>
        <w:widowControl w:val="0"/>
        <w:numPr>
          <w:ilvl w:val="0"/>
          <w:numId w:val="13"/>
        </w:numPr>
        <w:rPr>
          <w:rFonts w:eastAsia="SimSun"/>
          <w:lang w:eastAsia="zh-CN"/>
        </w:rPr>
      </w:pPr>
      <w:r>
        <w:rPr>
          <w:rFonts w:eastAsia="SimSun"/>
          <w:b/>
          <w:lang w:eastAsia="zh-CN"/>
        </w:rPr>
        <w:t>Option</w:t>
      </w:r>
      <w:r w:rsidRPr="004D7730">
        <w:rPr>
          <w:rFonts w:eastAsia="SimSun" w:hint="eastAsia"/>
          <w:b/>
          <w:lang w:eastAsia="zh-CN"/>
        </w:rPr>
        <w:t xml:space="preserve"> 2: </w:t>
      </w:r>
      <w:r w:rsidRPr="004D7730">
        <w:rPr>
          <w:rFonts w:eastAsia="SimSun" w:hint="eastAsia"/>
          <w:lang w:eastAsia="zh-CN"/>
        </w:rPr>
        <w:t xml:space="preserve"> </w:t>
      </w:r>
      <w:r w:rsidRPr="004D7730">
        <w:rPr>
          <w:rFonts w:eastAsia="SimSun"/>
          <w:lang w:eastAsia="zh-CN"/>
        </w:rPr>
        <w:t xml:space="preserve">In order to avoid </w:t>
      </w:r>
      <w:r w:rsidRPr="004D7730">
        <w:rPr>
          <w:rFonts w:eastAsia="SimSun" w:hint="eastAsia"/>
          <w:lang w:eastAsia="zh-CN"/>
        </w:rPr>
        <w:t>handover</w:t>
      </w:r>
      <w:r w:rsidRPr="004D7730">
        <w:rPr>
          <w:rFonts w:eastAsia="SimSun"/>
          <w:lang w:eastAsia="zh-CN"/>
        </w:rPr>
        <w:t xml:space="preserve"> delays, the master node </w:t>
      </w:r>
      <w:r w:rsidRPr="004D7730">
        <w:rPr>
          <w:rFonts w:eastAsia="SimSun" w:hint="eastAsia"/>
          <w:lang w:eastAsia="zh-CN"/>
        </w:rPr>
        <w:t>is</w:t>
      </w:r>
      <w:r w:rsidRPr="004D7730">
        <w:rPr>
          <w:rFonts w:eastAsia="SimSun"/>
          <w:lang w:eastAsia="zh-CN"/>
        </w:rPr>
        <w:t xml:space="preserve"> </w:t>
      </w:r>
      <w:r w:rsidRPr="004D7730">
        <w:rPr>
          <w:rFonts w:eastAsia="SimSun" w:hint="eastAsia"/>
          <w:lang w:eastAsia="zh-CN"/>
        </w:rPr>
        <w:t xml:space="preserve">always </w:t>
      </w:r>
      <w:r w:rsidRPr="004D7730">
        <w:rPr>
          <w:rFonts w:eastAsia="SimSun"/>
          <w:lang w:eastAsia="zh-CN"/>
        </w:rPr>
        <w:t xml:space="preserve">aware of the latest </w:t>
      </w:r>
      <w:proofErr w:type="spellStart"/>
      <w:r w:rsidRPr="004D7730">
        <w:rPr>
          <w:rFonts w:eastAsia="SimSun"/>
          <w:lang w:eastAsia="zh-CN"/>
        </w:rPr>
        <w:t>PSCell</w:t>
      </w:r>
      <w:proofErr w:type="spellEnd"/>
      <w:r w:rsidRPr="004D7730">
        <w:rPr>
          <w:rFonts w:eastAsia="SimSun"/>
          <w:lang w:eastAsia="zh-CN"/>
        </w:rPr>
        <w:t xml:space="preserve"> UE history information</w:t>
      </w:r>
      <w:r w:rsidRPr="004D7730">
        <w:rPr>
          <w:rFonts w:eastAsia="SimSun" w:hint="eastAsia"/>
          <w:lang w:eastAsia="zh-CN"/>
        </w:rPr>
        <w:t>.</w:t>
      </w:r>
    </w:p>
    <w:p w14:paraId="6053C4A2" w14:textId="343F301C" w:rsidR="004D7730" w:rsidRPr="004D7730" w:rsidRDefault="004D7730" w:rsidP="004D7730">
      <w:pPr>
        <w:pStyle w:val="ListParagraph"/>
        <w:widowControl w:val="0"/>
        <w:numPr>
          <w:ilvl w:val="0"/>
          <w:numId w:val="13"/>
        </w:numPr>
        <w:rPr>
          <w:rFonts w:eastAsia="SimSun"/>
          <w:lang w:eastAsia="zh-CN"/>
        </w:rPr>
      </w:pPr>
      <w:r>
        <w:rPr>
          <w:rFonts w:eastAsia="SimSun"/>
          <w:b/>
          <w:lang w:eastAsia="zh-CN"/>
        </w:rPr>
        <w:t>Option</w:t>
      </w:r>
      <w:r w:rsidRPr="004D7730">
        <w:rPr>
          <w:rFonts w:eastAsia="SimSun" w:hint="eastAsia"/>
          <w:b/>
          <w:lang w:eastAsia="zh-CN"/>
        </w:rPr>
        <w:t xml:space="preserve"> 3: </w:t>
      </w:r>
      <w:r w:rsidRPr="004D7730">
        <w:rPr>
          <w:rFonts w:eastAsia="SimSun" w:hint="eastAsia"/>
          <w:lang w:eastAsia="zh-CN"/>
        </w:rPr>
        <w:t>use other messages to transfer UHI</w:t>
      </w:r>
    </w:p>
    <w:p w14:paraId="6494D39D" w14:textId="2CA5695B" w:rsidR="00986CC5" w:rsidRDefault="006E59A1" w:rsidP="00F94CA2">
      <w:pPr>
        <w:rPr>
          <w:lang w:val="en-US" w:eastAsia="zh-CN"/>
        </w:rPr>
      </w:pPr>
      <w:r>
        <w:rPr>
          <w:lang w:val="en-US" w:eastAsia="zh-CN"/>
        </w:rPr>
        <w:t xml:space="preserve">As seen from observation 1, </w:t>
      </w:r>
      <w:r w:rsidR="00E97AF8" w:rsidRPr="00E97AF8">
        <w:rPr>
          <w:lang w:val="en-US" w:eastAsia="zh-CN"/>
        </w:rPr>
        <w:t xml:space="preserve">MN </w:t>
      </w:r>
      <w:r>
        <w:rPr>
          <w:lang w:val="en-US" w:eastAsia="zh-CN"/>
        </w:rPr>
        <w:t xml:space="preserve">might already use SN modification </w:t>
      </w:r>
      <w:r w:rsidR="006D2620">
        <w:rPr>
          <w:lang w:val="en-US" w:eastAsia="zh-CN"/>
        </w:rPr>
        <w:t xml:space="preserve">procedures </w:t>
      </w:r>
      <w:r w:rsidR="00E97AF8" w:rsidRPr="00E97AF8">
        <w:rPr>
          <w:lang w:val="en-US" w:eastAsia="zh-CN"/>
        </w:rPr>
        <w:t xml:space="preserve">to </w:t>
      </w:r>
      <w:r w:rsidR="006D2620">
        <w:rPr>
          <w:lang w:val="en-US" w:eastAsia="zh-CN"/>
        </w:rPr>
        <w:t>retrieve</w:t>
      </w:r>
      <w:r w:rsidR="00E97AF8" w:rsidRPr="00E97AF8">
        <w:rPr>
          <w:lang w:val="en-US" w:eastAsia="zh-CN"/>
        </w:rPr>
        <w:t xml:space="preserve"> SCG config before </w:t>
      </w:r>
      <w:r w:rsidR="006D2620">
        <w:rPr>
          <w:lang w:val="en-US" w:eastAsia="zh-CN"/>
        </w:rPr>
        <w:t>the</w:t>
      </w:r>
      <w:r w:rsidR="00E97AF8" w:rsidRPr="00E97AF8">
        <w:rPr>
          <w:lang w:val="en-US" w:eastAsia="zh-CN"/>
        </w:rPr>
        <w:t xml:space="preserve"> HO, so fetching </w:t>
      </w:r>
      <w:r w:rsidR="008870A7">
        <w:rPr>
          <w:lang w:val="en-US" w:eastAsia="zh-CN"/>
        </w:rPr>
        <w:t>SN</w:t>
      </w:r>
      <w:r w:rsidR="00E97AF8" w:rsidRPr="00E97AF8">
        <w:rPr>
          <w:lang w:val="en-US" w:eastAsia="zh-CN"/>
        </w:rPr>
        <w:t xml:space="preserve"> UHI at the same time </w:t>
      </w:r>
      <w:r w:rsidR="006D2620">
        <w:rPr>
          <w:lang w:val="en-US" w:eastAsia="zh-CN"/>
        </w:rPr>
        <w:t xml:space="preserve">won’t cause </w:t>
      </w:r>
      <w:r w:rsidR="00E97AF8" w:rsidRPr="00E97AF8">
        <w:rPr>
          <w:lang w:val="en-US" w:eastAsia="zh-CN"/>
        </w:rPr>
        <w:t xml:space="preserve">extra delay. On the other hand, the MN may have enabled </w:t>
      </w:r>
      <w:proofErr w:type="spellStart"/>
      <w:r w:rsidR="00E97AF8" w:rsidRPr="00E97AF8">
        <w:rPr>
          <w:lang w:val="en-US" w:eastAsia="zh-CN"/>
        </w:rPr>
        <w:t>PSCell</w:t>
      </w:r>
      <w:proofErr w:type="spellEnd"/>
      <w:r w:rsidR="00E97AF8" w:rsidRPr="00E97AF8">
        <w:rPr>
          <w:lang w:val="en-US" w:eastAsia="zh-CN"/>
        </w:rPr>
        <w:t xml:space="preserve"> change reporting, as defined for </w:t>
      </w:r>
      <w:r w:rsidR="00772DC5">
        <w:rPr>
          <w:lang w:val="en-US" w:eastAsia="zh-CN"/>
        </w:rPr>
        <w:t>Location Information</w:t>
      </w:r>
      <w:r w:rsidR="00E97AF8" w:rsidRPr="00E97AF8">
        <w:rPr>
          <w:lang w:val="en-US" w:eastAsia="zh-CN"/>
        </w:rPr>
        <w:t xml:space="preserve"> purposes. </w:t>
      </w:r>
      <w:r w:rsidR="006D2620">
        <w:rPr>
          <w:lang w:val="en-US" w:eastAsia="zh-CN"/>
        </w:rPr>
        <w:t>Even in such a case</w:t>
      </w:r>
      <w:r w:rsidR="00A80C42">
        <w:rPr>
          <w:lang w:val="en-US" w:eastAsia="zh-CN"/>
        </w:rPr>
        <w:t>,</w:t>
      </w:r>
      <w:r w:rsidR="00E97AF8" w:rsidRPr="00E97AF8">
        <w:rPr>
          <w:lang w:val="en-US" w:eastAsia="zh-CN"/>
        </w:rPr>
        <w:t xml:space="preserve"> the MN does not need to fetch it.</w:t>
      </w:r>
    </w:p>
    <w:p w14:paraId="4E5A756F" w14:textId="352B1D26" w:rsidR="00292CB8" w:rsidRDefault="00292CB8" w:rsidP="00F94CA2">
      <w:pPr>
        <w:rPr>
          <w:lang w:val="en-US" w:eastAsia="zh-CN"/>
        </w:rPr>
      </w:pPr>
      <w:r w:rsidRPr="008870A7">
        <w:rPr>
          <w:b/>
          <w:bCs/>
          <w:lang w:val="en-US" w:eastAsia="zh-CN"/>
        </w:rPr>
        <w:t xml:space="preserve">Observation </w:t>
      </w:r>
      <w:r w:rsidR="00D27957">
        <w:rPr>
          <w:b/>
          <w:bCs/>
          <w:lang w:val="en-US" w:eastAsia="zh-CN"/>
        </w:rPr>
        <w:t>2</w:t>
      </w:r>
      <w:r>
        <w:rPr>
          <w:lang w:val="en-US" w:eastAsia="zh-CN"/>
        </w:rPr>
        <w:t xml:space="preserve">: MN </w:t>
      </w:r>
      <w:r w:rsidR="00D27957">
        <w:rPr>
          <w:lang w:val="en-US" w:eastAsia="zh-CN"/>
        </w:rPr>
        <w:t>can</w:t>
      </w:r>
      <w:r>
        <w:rPr>
          <w:lang w:val="en-US" w:eastAsia="zh-CN"/>
        </w:rPr>
        <w:t xml:space="preserve"> </w:t>
      </w:r>
      <w:r w:rsidR="00D27957">
        <w:rPr>
          <w:lang w:val="en-US" w:eastAsia="zh-CN"/>
        </w:rPr>
        <w:t>re</w:t>
      </w:r>
      <w:r>
        <w:rPr>
          <w:lang w:val="en-US" w:eastAsia="zh-CN"/>
        </w:rPr>
        <w:t>use SN modification procedure</w:t>
      </w:r>
      <w:r w:rsidR="00010D30">
        <w:rPr>
          <w:lang w:val="en-US" w:eastAsia="zh-CN"/>
        </w:rPr>
        <w:t xml:space="preserve"> (in case it is used to retrieve SCG co</w:t>
      </w:r>
      <w:r>
        <w:rPr>
          <w:lang w:val="en-US" w:eastAsia="zh-CN"/>
        </w:rPr>
        <w:t xml:space="preserve">nfig </w:t>
      </w:r>
      <w:r w:rsidR="00010D30">
        <w:rPr>
          <w:lang w:val="en-US" w:eastAsia="zh-CN"/>
        </w:rPr>
        <w:t xml:space="preserve">before handover) to also retrieve SN UHI </w:t>
      </w:r>
      <w:r w:rsidR="008870A7">
        <w:rPr>
          <w:lang w:val="en-US" w:eastAsia="zh-CN"/>
        </w:rPr>
        <w:t xml:space="preserve">without </w:t>
      </w:r>
      <w:r w:rsidR="00010D30">
        <w:rPr>
          <w:lang w:val="en-US" w:eastAsia="zh-CN"/>
        </w:rPr>
        <w:t xml:space="preserve">incurring </w:t>
      </w:r>
      <w:r w:rsidR="008870A7">
        <w:rPr>
          <w:lang w:val="en-US" w:eastAsia="zh-CN"/>
        </w:rPr>
        <w:t>extra delay.</w:t>
      </w:r>
    </w:p>
    <w:p w14:paraId="53A6E208" w14:textId="31722F56" w:rsidR="008870A7" w:rsidRDefault="008870A7" w:rsidP="00F94CA2">
      <w:pPr>
        <w:rPr>
          <w:lang w:val="en-US" w:eastAsia="zh-CN"/>
        </w:rPr>
      </w:pPr>
      <w:r w:rsidRPr="008870A7">
        <w:rPr>
          <w:b/>
          <w:bCs/>
          <w:lang w:val="en-US" w:eastAsia="zh-CN"/>
        </w:rPr>
        <w:t xml:space="preserve">Observation </w:t>
      </w:r>
      <w:r w:rsidR="00010D30">
        <w:rPr>
          <w:b/>
          <w:bCs/>
          <w:lang w:val="en-US" w:eastAsia="zh-CN"/>
        </w:rPr>
        <w:t>3</w:t>
      </w:r>
      <w:r>
        <w:rPr>
          <w:lang w:val="en-US" w:eastAsia="zh-CN"/>
        </w:rPr>
        <w:t xml:space="preserve">: MN need not retrieve SN UHI from SN before </w:t>
      </w:r>
      <w:r w:rsidR="007F715D">
        <w:rPr>
          <w:lang w:val="en-US" w:eastAsia="zh-CN"/>
        </w:rPr>
        <w:t xml:space="preserve">handover in cases where </w:t>
      </w:r>
      <w:proofErr w:type="spellStart"/>
      <w:r w:rsidR="007F715D" w:rsidRPr="007F715D">
        <w:rPr>
          <w:lang w:val="en-US" w:eastAsia="zh-CN"/>
        </w:rPr>
        <w:t>PSCell</w:t>
      </w:r>
      <w:proofErr w:type="spellEnd"/>
      <w:r w:rsidR="007F715D" w:rsidRPr="007F715D">
        <w:rPr>
          <w:lang w:val="en-US" w:eastAsia="zh-CN"/>
        </w:rPr>
        <w:t xml:space="preserve"> change reporting for Location Information purposes</w:t>
      </w:r>
      <w:r w:rsidR="00F52154">
        <w:rPr>
          <w:lang w:val="en-US" w:eastAsia="zh-CN"/>
        </w:rPr>
        <w:t xml:space="preserve"> is enabled</w:t>
      </w:r>
    </w:p>
    <w:p w14:paraId="27C2F9A2" w14:textId="394D107C" w:rsidR="007F715D" w:rsidRDefault="007F715D" w:rsidP="00F94CA2">
      <w:pPr>
        <w:rPr>
          <w:lang w:val="en-US" w:eastAsia="zh-CN"/>
        </w:rPr>
      </w:pPr>
      <w:r w:rsidRPr="00F508F3">
        <w:rPr>
          <w:b/>
          <w:bCs/>
          <w:lang w:val="en-US" w:eastAsia="zh-CN"/>
        </w:rPr>
        <w:t xml:space="preserve">Observation </w:t>
      </w:r>
      <w:r w:rsidR="00010D30">
        <w:rPr>
          <w:b/>
          <w:bCs/>
          <w:lang w:val="en-US" w:eastAsia="zh-CN"/>
        </w:rPr>
        <w:t>4</w:t>
      </w:r>
      <w:r>
        <w:rPr>
          <w:lang w:val="en-US" w:eastAsia="zh-CN"/>
        </w:rPr>
        <w:t xml:space="preserve">: In scenarios where </w:t>
      </w:r>
      <w:r w:rsidR="00010D30">
        <w:rPr>
          <w:lang w:val="en-US" w:eastAsia="zh-CN"/>
        </w:rPr>
        <w:t xml:space="preserve">neither SN modification is used </w:t>
      </w:r>
      <w:r w:rsidR="003C00BB">
        <w:rPr>
          <w:lang w:val="en-US" w:eastAsia="zh-CN"/>
        </w:rPr>
        <w:t xml:space="preserve">before </w:t>
      </w:r>
      <w:r w:rsidR="00010D30">
        <w:rPr>
          <w:lang w:val="en-US" w:eastAsia="zh-CN"/>
        </w:rPr>
        <w:t>handover (e.g.,</w:t>
      </w:r>
      <w:r w:rsidR="00F52154">
        <w:rPr>
          <w:lang w:val="en-US" w:eastAsia="zh-CN"/>
        </w:rPr>
        <w:t xml:space="preserve"> </w:t>
      </w:r>
      <w:r w:rsidR="00010D30">
        <w:rPr>
          <w:lang w:val="en-US" w:eastAsia="zh-CN"/>
        </w:rPr>
        <w:t xml:space="preserve">full config scenario) nor location information </w:t>
      </w:r>
      <w:r w:rsidR="00F508F3">
        <w:rPr>
          <w:lang w:val="en-US" w:eastAsia="zh-CN"/>
        </w:rPr>
        <w:t xml:space="preserve">reporting procedures are enabled, </w:t>
      </w:r>
      <w:r w:rsidR="003C293D">
        <w:rPr>
          <w:lang w:val="en-US" w:eastAsia="zh-CN"/>
        </w:rPr>
        <w:t xml:space="preserve">MN can choose to </w:t>
      </w:r>
      <w:r w:rsidR="003C00BB">
        <w:rPr>
          <w:lang w:val="en-US" w:eastAsia="zh-CN"/>
        </w:rPr>
        <w:t>NOT retr</w:t>
      </w:r>
      <w:r w:rsidR="009E5D4E">
        <w:rPr>
          <w:lang w:val="en-US" w:eastAsia="zh-CN"/>
        </w:rPr>
        <w:t xml:space="preserve">ieve SN UHI in case it doesn’t want to incur additional delays or retrieve it </w:t>
      </w:r>
      <w:r w:rsidR="00137CFA">
        <w:rPr>
          <w:lang w:val="en-US" w:eastAsia="zh-CN"/>
        </w:rPr>
        <w:t>in advance via implementation.</w:t>
      </w:r>
    </w:p>
    <w:p w14:paraId="0C695AB7" w14:textId="63F0FA84" w:rsidR="00772DC5" w:rsidRDefault="002C6C2A" w:rsidP="00F94CA2">
      <w:r>
        <w:t>Considering observations 2-4</w:t>
      </w:r>
      <w:r w:rsidR="00292CB8">
        <w:t xml:space="preserve">, we think </w:t>
      </w:r>
      <w:r>
        <w:t xml:space="preserve">that </w:t>
      </w:r>
      <w:r w:rsidR="00292CB8">
        <w:t>option 1 is enough.</w:t>
      </w:r>
    </w:p>
    <w:p w14:paraId="1BA7E7C0" w14:textId="6C970ADB" w:rsidR="00951527" w:rsidRDefault="00951527" w:rsidP="00F94CA2">
      <w:pPr>
        <w:rPr>
          <w:lang w:val="en-US" w:eastAsia="zh-CN"/>
        </w:rPr>
      </w:pPr>
      <w:r w:rsidRPr="00883654">
        <w:rPr>
          <w:b/>
          <w:bCs/>
          <w:lang w:val="en-US" w:eastAsia="zh-CN"/>
        </w:rPr>
        <w:t xml:space="preserve">Proposal </w:t>
      </w:r>
      <w:r w:rsidR="002C6C2A">
        <w:rPr>
          <w:b/>
          <w:bCs/>
          <w:lang w:val="en-US" w:eastAsia="zh-CN"/>
        </w:rPr>
        <w:t>1</w:t>
      </w:r>
      <w:r w:rsidRPr="00883654">
        <w:rPr>
          <w:b/>
          <w:bCs/>
          <w:lang w:val="en-US" w:eastAsia="zh-CN"/>
        </w:rPr>
        <w:t>:</w:t>
      </w:r>
      <w:r>
        <w:rPr>
          <w:lang w:val="en-US" w:eastAsia="zh-CN"/>
        </w:rPr>
        <w:t xml:space="preserve"> </w:t>
      </w:r>
      <w:r w:rsidR="008742E8" w:rsidRPr="008742E8">
        <w:rPr>
          <w:lang w:val="en-US" w:eastAsia="zh-CN"/>
        </w:rPr>
        <w:t>MN can retrieve SN UHI before handover via MN-initiated SN modification procedure only if it is already being used to retrieve the SCG configuration. Otherwise, it is up to MN’s implementation on how to retrieve SN UHI.</w:t>
      </w:r>
    </w:p>
    <w:p w14:paraId="71D44D0E" w14:textId="77777777" w:rsidR="005F4286" w:rsidRDefault="005F4286" w:rsidP="005F4286">
      <w:pPr>
        <w:pStyle w:val="Heading2"/>
        <w:numPr>
          <w:ilvl w:val="1"/>
          <w:numId w:val="2"/>
        </w:numPr>
        <w:tabs>
          <w:tab w:val="left" w:pos="576"/>
        </w:tabs>
        <w:rPr>
          <w:lang w:eastAsia="zh-CN"/>
        </w:rPr>
      </w:pPr>
      <w:r>
        <w:rPr>
          <w:lang w:eastAsia="zh-CN"/>
        </w:rPr>
        <w:t>Correlation of MN and SN UHI</w:t>
      </w:r>
    </w:p>
    <w:p w14:paraId="789D00E7" w14:textId="77777777" w:rsidR="005F4286" w:rsidRPr="00E941C8" w:rsidRDefault="005F4286" w:rsidP="005F4286">
      <w:pPr>
        <w:widowControl w:val="0"/>
        <w:rPr>
          <w:rFonts w:ascii="Calibri" w:hAnsi="Calibri" w:cs="Calibri"/>
          <w:i/>
          <w:color w:val="FF0000"/>
          <w:sz w:val="16"/>
          <w:szCs w:val="16"/>
        </w:rPr>
      </w:pPr>
      <w:r w:rsidRPr="00E941C8">
        <w:rPr>
          <w:rFonts w:ascii="Calibri" w:hAnsi="Calibri" w:cs="Calibri"/>
          <w:i/>
          <w:color w:val="FF0000"/>
          <w:sz w:val="16"/>
          <w:szCs w:val="16"/>
        </w:rPr>
        <w:t>Correlation between MN UHI and SN UHI is feasible and beneficial</w:t>
      </w:r>
    </w:p>
    <w:p w14:paraId="3A3890A2" w14:textId="77777777" w:rsidR="005F4286" w:rsidRPr="00E941C8" w:rsidRDefault="005F4286" w:rsidP="005F4286">
      <w:pPr>
        <w:widowControl w:val="0"/>
        <w:rPr>
          <w:rFonts w:ascii="Calibri" w:hAnsi="Calibri" w:cs="Calibri"/>
          <w:i/>
          <w:color w:val="FF0000"/>
          <w:sz w:val="16"/>
          <w:szCs w:val="16"/>
        </w:rPr>
      </w:pPr>
      <w:r w:rsidRPr="00E941C8">
        <w:rPr>
          <w:rFonts w:ascii="Calibri" w:hAnsi="Calibri" w:cs="Calibri"/>
          <w:i/>
          <w:color w:val="FF0000"/>
          <w:sz w:val="16"/>
          <w:szCs w:val="16"/>
        </w:rPr>
        <w:t>FFS how to realize the correlation between MN UHI and SN UHI i.e. via two-dimensional structure for UHI (</w:t>
      </w:r>
      <w:proofErr w:type="spellStart"/>
      <w:r w:rsidRPr="00E941C8">
        <w:rPr>
          <w:rFonts w:ascii="Calibri" w:hAnsi="Calibri" w:cs="Calibri"/>
          <w:i/>
          <w:color w:val="FF0000"/>
          <w:sz w:val="16"/>
          <w:szCs w:val="16"/>
        </w:rPr>
        <w:t>PSCells</w:t>
      </w:r>
      <w:proofErr w:type="spellEnd"/>
      <w:r w:rsidRPr="00E941C8">
        <w:rPr>
          <w:rFonts w:ascii="Calibri" w:hAnsi="Calibri" w:cs="Calibri"/>
          <w:i/>
          <w:color w:val="FF0000"/>
          <w:sz w:val="16"/>
          <w:szCs w:val="16"/>
        </w:rPr>
        <w:t xml:space="preserve"> history information are listed for each </w:t>
      </w:r>
      <w:proofErr w:type="spellStart"/>
      <w:r w:rsidRPr="00E941C8">
        <w:rPr>
          <w:rFonts w:ascii="Calibri" w:hAnsi="Calibri" w:cs="Calibri"/>
          <w:i/>
          <w:color w:val="FF0000"/>
          <w:sz w:val="16"/>
          <w:szCs w:val="16"/>
        </w:rPr>
        <w:t>PCell</w:t>
      </w:r>
      <w:proofErr w:type="spellEnd"/>
      <w:r w:rsidRPr="00E941C8">
        <w:rPr>
          <w:rFonts w:ascii="Calibri" w:hAnsi="Calibri" w:cs="Calibri"/>
          <w:i/>
          <w:color w:val="FF0000"/>
          <w:sz w:val="16"/>
          <w:szCs w:val="16"/>
        </w:rPr>
        <w:t xml:space="preserve"> in the UHI) or a separate MN UHI and SN UHI.</w:t>
      </w:r>
    </w:p>
    <w:p w14:paraId="2711744A" w14:textId="77777777" w:rsidR="005F4286" w:rsidRDefault="005F4286" w:rsidP="005F4286">
      <w:pPr>
        <w:rPr>
          <w:lang w:eastAsia="zh-CN"/>
        </w:rPr>
      </w:pPr>
      <w:r w:rsidRPr="003B3F2A">
        <w:rPr>
          <w:lang w:eastAsia="zh-CN"/>
        </w:rPr>
        <w:t xml:space="preserve">Correlation </w:t>
      </w:r>
      <w:r>
        <w:rPr>
          <w:lang w:eastAsia="zh-CN"/>
        </w:rPr>
        <w:t xml:space="preserve">of MN and SN UHI can be </w:t>
      </w:r>
      <w:r w:rsidRPr="003B3F2A">
        <w:rPr>
          <w:lang w:eastAsia="zh-CN"/>
        </w:rPr>
        <w:t xml:space="preserve">achieved by </w:t>
      </w:r>
      <w:r>
        <w:rPr>
          <w:lang w:eastAsia="zh-CN"/>
        </w:rPr>
        <w:t>maintaining</w:t>
      </w:r>
      <w:r w:rsidRPr="003B3F2A">
        <w:rPr>
          <w:lang w:eastAsia="zh-CN"/>
        </w:rPr>
        <w:t xml:space="preserve"> a </w:t>
      </w:r>
      <w:r>
        <w:rPr>
          <w:lang w:eastAsia="zh-CN"/>
        </w:rPr>
        <w:t xml:space="preserve">“single” </w:t>
      </w:r>
      <w:r w:rsidRPr="003B3F2A">
        <w:rPr>
          <w:lang w:eastAsia="zh-CN"/>
        </w:rPr>
        <w:t>nested list of MN and SN UHI and exchange</w:t>
      </w:r>
      <w:r>
        <w:rPr>
          <w:lang w:eastAsia="zh-CN"/>
        </w:rPr>
        <w:t xml:space="preserve"> this list</w:t>
      </w:r>
      <w:r w:rsidRPr="003B3F2A">
        <w:rPr>
          <w:lang w:eastAsia="zh-CN"/>
        </w:rPr>
        <w:t xml:space="preserve"> between MN and SN</w:t>
      </w:r>
      <w:r>
        <w:rPr>
          <w:lang w:eastAsia="zh-CN"/>
        </w:rPr>
        <w:t xml:space="preserve"> as needed.</w:t>
      </w:r>
    </w:p>
    <w:p w14:paraId="63A701C3" w14:textId="77777777" w:rsidR="005F4286" w:rsidRPr="00AD6C7E" w:rsidRDefault="005F4286" w:rsidP="005F4286">
      <w:pPr>
        <w:rPr>
          <w:rFonts w:ascii="Calibri" w:hAnsi="Calibri" w:cs="Calibri"/>
          <w:iCs/>
          <w:color w:val="FF0000"/>
          <w:sz w:val="16"/>
          <w:szCs w:val="16"/>
        </w:rPr>
      </w:pPr>
      <w:r w:rsidRPr="006A4AA4">
        <w:rPr>
          <w:b/>
          <w:bCs/>
          <w:lang w:eastAsia="zh-CN"/>
        </w:rPr>
        <w:t>Proposal</w:t>
      </w:r>
      <w:r>
        <w:rPr>
          <w:b/>
          <w:bCs/>
          <w:lang w:eastAsia="zh-CN"/>
        </w:rPr>
        <w:t xml:space="preserve"> 2</w:t>
      </w:r>
      <w:r>
        <w:rPr>
          <w:lang w:eastAsia="zh-CN"/>
        </w:rPr>
        <w:t xml:space="preserve">: Correlation of MN and SN UHI is achieved by </w:t>
      </w:r>
      <w:r w:rsidRPr="0068069E">
        <w:rPr>
          <w:lang w:eastAsia="zh-CN"/>
        </w:rPr>
        <w:t>using a two-dimension array which list</w:t>
      </w:r>
      <w:r>
        <w:rPr>
          <w:lang w:eastAsia="zh-CN"/>
        </w:rPr>
        <w:t>s</w:t>
      </w:r>
      <w:r w:rsidRPr="0068069E">
        <w:rPr>
          <w:lang w:eastAsia="zh-CN"/>
        </w:rPr>
        <w:t xml:space="preserve"> </w:t>
      </w:r>
      <w:proofErr w:type="spellStart"/>
      <w:r w:rsidRPr="0068069E">
        <w:rPr>
          <w:lang w:eastAsia="zh-CN"/>
        </w:rPr>
        <w:t>PSCell</w:t>
      </w:r>
      <w:proofErr w:type="spellEnd"/>
      <w:r w:rsidRPr="0068069E">
        <w:rPr>
          <w:lang w:eastAsia="zh-CN"/>
        </w:rPr>
        <w:t xml:space="preserve"> as sub-list per </w:t>
      </w:r>
      <w:proofErr w:type="spellStart"/>
      <w:r w:rsidRPr="0068069E">
        <w:rPr>
          <w:lang w:eastAsia="zh-CN"/>
        </w:rPr>
        <w:t>PCell</w:t>
      </w:r>
      <w:proofErr w:type="spellEnd"/>
      <w:r w:rsidRPr="0068069E">
        <w:rPr>
          <w:lang w:eastAsia="zh-CN"/>
        </w:rPr>
        <w:t xml:space="preserve"> in the legacy list.</w:t>
      </w:r>
    </w:p>
    <w:p w14:paraId="34BBAC3A" w14:textId="61CAA0D2" w:rsidR="00A03E88" w:rsidRDefault="00A03E88" w:rsidP="00A03E88">
      <w:pPr>
        <w:pStyle w:val="ListParagraph"/>
        <w:numPr>
          <w:ilvl w:val="1"/>
          <w:numId w:val="2"/>
        </w:numPr>
        <w:rPr>
          <w:rFonts w:ascii="Arial" w:hAnsi="Arial"/>
          <w:sz w:val="32"/>
          <w:lang w:eastAsia="zh-CN"/>
        </w:rPr>
      </w:pPr>
      <w:bookmarkStart w:id="1" w:name="_Hlk71196651"/>
      <w:r w:rsidRPr="006B082C">
        <w:rPr>
          <w:rFonts w:ascii="Arial" w:hAnsi="Arial"/>
          <w:sz w:val="32"/>
          <w:lang w:eastAsia="zh-CN"/>
        </w:rPr>
        <w:t>UHI from MN to SN</w:t>
      </w:r>
    </w:p>
    <w:p w14:paraId="1FF6A378" w14:textId="77777777" w:rsidR="00745A36" w:rsidRPr="00745A36" w:rsidRDefault="00745A36" w:rsidP="00745A36">
      <w:pPr>
        <w:widowControl w:val="0"/>
        <w:rPr>
          <w:rFonts w:ascii="Calibri" w:hAnsi="Calibri" w:cs="Calibri"/>
          <w:i/>
          <w:color w:val="4472C4" w:themeColor="accent1"/>
          <w:sz w:val="16"/>
          <w:szCs w:val="16"/>
        </w:rPr>
      </w:pPr>
      <w:r w:rsidRPr="00745A36">
        <w:rPr>
          <w:rFonts w:ascii="Calibri" w:hAnsi="Calibri" w:cs="Calibri"/>
          <w:i/>
          <w:color w:val="4472C4" w:themeColor="accent1"/>
          <w:sz w:val="16"/>
          <w:szCs w:val="16"/>
        </w:rPr>
        <w:t>FFS whether only SN UHI or correlated MN and SN UHI should be sent from MN to SN.</w:t>
      </w:r>
    </w:p>
    <w:p w14:paraId="34D3758B" w14:textId="2EC6B257" w:rsidR="00EB7EC8" w:rsidRDefault="0059608D" w:rsidP="0059608D">
      <w:pPr>
        <w:widowControl w:val="0"/>
        <w:rPr>
          <w:rFonts w:eastAsia="SimSun"/>
          <w:lang w:eastAsia="zh-CN"/>
        </w:rPr>
      </w:pPr>
      <w:r w:rsidRPr="00AD6C7E">
        <w:rPr>
          <w:rFonts w:eastAsia="SimSun"/>
          <w:lang w:eastAsia="zh-CN"/>
        </w:rPr>
        <w:t xml:space="preserve">SN </w:t>
      </w:r>
      <w:r>
        <w:rPr>
          <w:rFonts w:eastAsia="SimSun"/>
          <w:lang w:eastAsia="zh-CN"/>
        </w:rPr>
        <w:t xml:space="preserve">can </w:t>
      </w:r>
      <w:r w:rsidRPr="00AD6C7E">
        <w:rPr>
          <w:rFonts w:eastAsia="SimSun"/>
          <w:lang w:eastAsia="zh-CN"/>
        </w:rPr>
        <w:t xml:space="preserve">utilize SN UHI to optimize MRO issue during </w:t>
      </w:r>
      <w:proofErr w:type="spellStart"/>
      <w:r w:rsidRPr="00AD6C7E">
        <w:rPr>
          <w:rFonts w:eastAsia="SimSun"/>
          <w:lang w:eastAsia="zh-CN"/>
        </w:rPr>
        <w:t>PSCell</w:t>
      </w:r>
      <w:proofErr w:type="spellEnd"/>
      <w:r w:rsidRPr="00AD6C7E">
        <w:rPr>
          <w:rFonts w:eastAsia="SimSun"/>
          <w:lang w:eastAsia="zh-CN"/>
        </w:rPr>
        <w:t xml:space="preserve"> change, e.g. </w:t>
      </w:r>
      <w:r w:rsidR="00EB7EC8">
        <w:rPr>
          <w:rFonts w:eastAsia="SimSun"/>
          <w:lang w:eastAsia="zh-CN"/>
        </w:rPr>
        <w:t xml:space="preserve">to detect </w:t>
      </w:r>
      <w:proofErr w:type="spellStart"/>
      <w:r w:rsidR="00EB7EC8">
        <w:rPr>
          <w:rFonts w:eastAsia="SimSun"/>
          <w:lang w:eastAsia="zh-CN"/>
        </w:rPr>
        <w:t>P</w:t>
      </w:r>
      <w:r w:rsidRPr="00AD6C7E">
        <w:rPr>
          <w:rFonts w:eastAsia="SimSun"/>
          <w:lang w:eastAsia="zh-CN"/>
        </w:rPr>
        <w:t>SCell</w:t>
      </w:r>
      <w:proofErr w:type="spellEnd"/>
      <w:r w:rsidRPr="00AD6C7E">
        <w:rPr>
          <w:rFonts w:eastAsia="SimSun"/>
          <w:lang w:eastAsia="zh-CN"/>
        </w:rPr>
        <w:t xml:space="preserve"> change P</w:t>
      </w:r>
      <w:r>
        <w:rPr>
          <w:rFonts w:eastAsia="SimSun"/>
          <w:lang w:eastAsia="zh-CN"/>
        </w:rPr>
        <w:t>ing Pong</w:t>
      </w:r>
      <w:r w:rsidRPr="00AD6C7E">
        <w:rPr>
          <w:rFonts w:eastAsia="SimSun"/>
          <w:lang w:eastAsia="zh-CN"/>
        </w:rPr>
        <w:t xml:space="preserve"> </w:t>
      </w:r>
      <w:r w:rsidR="00EB7EC8" w:rsidRPr="00EB7EC8">
        <w:rPr>
          <w:rFonts w:eastAsia="SimSun"/>
          <w:lang w:eastAsia="zh-CN"/>
        </w:rPr>
        <w:t xml:space="preserve">and therefore SN UHI should be forwarded </w:t>
      </w:r>
      <w:r w:rsidR="00EB7EC8">
        <w:rPr>
          <w:rFonts w:eastAsia="SimSun"/>
          <w:lang w:eastAsia="zh-CN"/>
        </w:rPr>
        <w:t xml:space="preserve">from MN </w:t>
      </w:r>
      <w:r w:rsidR="00EB7EC8" w:rsidRPr="00EB7EC8">
        <w:rPr>
          <w:rFonts w:eastAsia="SimSun"/>
          <w:lang w:eastAsia="zh-CN"/>
        </w:rPr>
        <w:t xml:space="preserve">to </w:t>
      </w:r>
      <w:r w:rsidR="00EB7EC8">
        <w:rPr>
          <w:rFonts w:eastAsia="SimSun"/>
          <w:lang w:eastAsia="zh-CN"/>
        </w:rPr>
        <w:t>S</w:t>
      </w:r>
      <w:r w:rsidR="00EB7EC8" w:rsidRPr="00EB7EC8">
        <w:rPr>
          <w:rFonts w:eastAsia="SimSun"/>
          <w:lang w:eastAsia="zh-CN"/>
        </w:rPr>
        <w:t>N.</w:t>
      </w:r>
    </w:p>
    <w:p w14:paraId="0019D456" w14:textId="77777777" w:rsidR="00EB7EC8" w:rsidRPr="00D90D1C" w:rsidRDefault="00EB7EC8" w:rsidP="00EB7EC8">
      <w:pPr>
        <w:widowControl w:val="0"/>
        <w:rPr>
          <w:rFonts w:eastAsia="SimSun"/>
          <w:lang w:eastAsia="zh-CN"/>
        </w:rPr>
      </w:pPr>
      <w:r>
        <w:rPr>
          <w:rFonts w:eastAsia="SimSun"/>
          <w:lang w:eastAsia="zh-CN"/>
        </w:rPr>
        <w:t>Whether to also send MN UHI along with SN UHI is FFS.</w:t>
      </w:r>
    </w:p>
    <w:p w14:paraId="6144DBEB" w14:textId="77777777" w:rsidR="00EB7EC8" w:rsidRDefault="00EB7EC8" w:rsidP="0059608D">
      <w:pPr>
        <w:widowControl w:val="0"/>
        <w:rPr>
          <w:rFonts w:eastAsia="SimSun"/>
          <w:lang w:eastAsia="zh-CN"/>
        </w:rPr>
      </w:pPr>
    </w:p>
    <w:p w14:paraId="527868F7" w14:textId="1EF61308" w:rsidR="0059608D" w:rsidRDefault="0059608D" w:rsidP="0059608D">
      <w:pPr>
        <w:widowControl w:val="0"/>
        <w:rPr>
          <w:rFonts w:eastAsia="SimSun"/>
          <w:lang w:eastAsia="zh-CN"/>
        </w:rPr>
      </w:pPr>
      <w:r>
        <w:rPr>
          <w:rFonts w:eastAsia="SimSun"/>
          <w:lang w:eastAsia="zh-CN"/>
        </w:rPr>
        <w:t xml:space="preserve">One benefit for </w:t>
      </w:r>
      <w:r w:rsidRPr="00661A4A">
        <w:rPr>
          <w:rFonts w:eastAsia="SimSun"/>
          <w:lang w:eastAsia="zh-CN"/>
        </w:rPr>
        <w:t xml:space="preserve">SN </w:t>
      </w:r>
      <w:r>
        <w:rPr>
          <w:rFonts w:eastAsia="SimSun"/>
          <w:lang w:eastAsia="zh-CN"/>
        </w:rPr>
        <w:t>to obtain</w:t>
      </w:r>
      <w:r w:rsidRPr="00661A4A">
        <w:rPr>
          <w:rFonts w:eastAsia="SimSun"/>
          <w:lang w:eastAsia="zh-CN"/>
        </w:rPr>
        <w:t xml:space="preserve"> MN UHI</w:t>
      </w:r>
      <w:r>
        <w:rPr>
          <w:rFonts w:eastAsia="SimSun"/>
          <w:lang w:eastAsia="zh-CN"/>
        </w:rPr>
        <w:t xml:space="preserve"> along with SN UHI in a correlated fashion using a single nested list </w:t>
      </w:r>
      <w:r w:rsidRPr="000C6761">
        <w:rPr>
          <w:rFonts w:eastAsia="SimSun"/>
          <w:lang w:eastAsia="zh-CN"/>
        </w:rPr>
        <w:t>is</w:t>
      </w:r>
      <w:r>
        <w:rPr>
          <w:rFonts w:eastAsia="SimSun"/>
          <w:lang w:eastAsia="zh-CN"/>
        </w:rPr>
        <w:t xml:space="preserve"> that it </w:t>
      </w:r>
      <w:r>
        <w:rPr>
          <w:rFonts w:eastAsia="SimSun"/>
          <w:lang w:eastAsia="zh-CN"/>
        </w:rPr>
        <w:lastRenderedPageBreak/>
        <w:t>is</w:t>
      </w:r>
      <w:r w:rsidRPr="000C6761">
        <w:rPr>
          <w:rFonts w:eastAsia="SimSun"/>
          <w:lang w:eastAsia="zh-CN"/>
        </w:rPr>
        <w:t xml:space="preserve"> easier to signal and maintain the same correlated UHI information (MN+SN UHI)</w:t>
      </w:r>
      <w:r>
        <w:rPr>
          <w:rFonts w:eastAsia="SimSun"/>
          <w:lang w:eastAsia="zh-CN"/>
        </w:rPr>
        <w:t xml:space="preserve"> back and forth</w:t>
      </w:r>
    </w:p>
    <w:p w14:paraId="215C9855" w14:textId="77777777" w:rsidR="0059608D" w:rsidRDefault="0059608D" w:rsidP="0059608D">
      <w:pPr>
        <w:rPr>
          <w:rFonts w:eastAsia="SimSun"/>
          <w:lang w:eastAsia="zh-CN"/>
        </w:rPr>
      </w:pPr>
      <w:r>
        <w:rPr>
          <w:rFonts w:eastAsia="SimSun"/>
          <w:lang w:eastAsia="zh-CN"/>
        </w:rPr>
        <w:t xml:space="preserve">If a single nested list of MN and SN UHI is agreed as per Proposal 2, this correlated list needs to be forwarded from MN to SN. After </w:t>
      </w:r>
      <w:r>
        <w:rPr>
          <w:rFonts w:eastAsia="SimSun" w:hint="eastAsia"/>
          <w:lang w:eastAsia="zh-CN"/>
        </w:rPr>
        <w:t xml:space="preserve">MN sends </w:t>
      </w:r>
      <w:r>
        <w:rPr>
          <w:rFonts w:eastAsia="SimSun"/>
          <w:lang w:eastAsia="zh-CN"/>
        </w:rPr>
        <w:t xml:space="preserve">this nested list </w:t>
      </w:r>
      <w:r>
        <w:rPr>
          <w:rFonts w:eastAsia="SimSun" w:hint="eastAsia"/>
          <w:lang w:eastAsia="zh-CN"/>
        </w:rPr>
        <w:t>of MN and SN UHI to SN</w:t>
      </w:r>
      <w:r>
        <w:rPr>
          <w:rFonts w:eastAsia="SimSun"/>
          <w:lang w:eastAsia="zh-CN"/>
        </w:rPr>
        <w:t xml:space="preserve">, e.g., </w:t>
      </w:r>
      <w:r>
        <w:rPr>
          <w:rFonts w:eastAsia="SimSun" w:hint="eastAsia"/>
          <w:lang w:eastAsia="zh-CN"/>
        </w:rPr>
        <w:t>in SN addition message</w:t>
      </w:r>
      <w:r>
        <w:rPr>
          <w:rFonts w:eastAsia="SimSun"/>
          <w:lang w:eastAsia="zh-CN"/>
        </w:rPr>
        <w:t xml:space="preserve"> post spending some time without SCG</w:t>
      </w:r>
      <w:r>
        <w:rPr>
          <w:rFonts w:eastAsia="SimSun" w:hint="eastAsia"/>
          <w:lang w:eastAsia="zh-CN"/>
        </w:rPr>
        <w:t xml:space="preserve">, SN could use the </w:t>
      </w:r>
      <w:r>
        <w:rPr>
          <w:rFonts w:eastAsia="SimSun"/>
          <w:lang w:eastAsia="zh-CN"/>
        </w:rPr>
        <w:t>information</w:t>
      </w:r>
      <w:r>
        <w:rPr>
          <w:rFonts w:eastAsia="SimSun" w:hint="eastAsia"/>
          <w:lang w:eastAsia="zh-CN"/>
        </w:rPr>
        <w:t xml:space="preserve"> for the subsequen</w:t>
      </w:r>
      <w:r>
        <w:rPr>
          <w:rFonts w:eastAsia="SimSun"/>
          <w:lang w:eastAsia="zh-CN"/>
        </w:rPr>
        <w:t>t</w:t>
      </w:r>
      <w:r>
        <w:rPr>
          <w:rFonts w:eastAsia="SimSun" w:hint="eastAsia"/>
          <w:lang w:eastAsia="zh-CN"/>
        </w:rPr>
        <w:t xml:space="preserve"> </w:t>
      </w:r>
      <w:proofErr w:type="spellStart"/>
      <w:r>
        <w:rPr>
          <w:rFonts w:eastAsia="SimSun" w:hint="eastAsia"/>
          <w:lang w:eastAsia="zh-CN"/>
        </w:rPr>
        <w:t>PS</w:t>
      </w:r>
      <w:r>
        <w:rPr>
          <w:rFonts w:eastAsia="SimSun"/>
          <w:lang w:eastAsia="zh-CN"/>
        </w:rPr>
        <w:t>Ce</w:t>
      </w:r>
      <w:r>
        <w:rPr>
          <w:rFonts w:eastAsia="SimSun" w:hint="eastAsia"/>
          <w:lang w:eastAsia="zh-CN"/>
        </w:rPr>
        <w:t>ll</w:t>
      </w:r>
      <w:proofErr w:type="spellEnd"/>
      <w:r>
        <w:rPr>
          <w:rFonts w:eastAsia="SimSun" w:hint="eastAsia"/>
          <w:lang w:eastAsia="zh-CN"/>
        </w:rPr>
        <w:t xml:space="preserve"> change and continues to maintain SN parts of the </w:t>
      </w:r>
      <w:r>
        <w:rPr>
          <w:rFonts w:eastAsia="SimSun"/>
          <w:lang w:eastAsia="zh-CN"/>
        </w:rPr>
        <w:t>correlated</w:t>
      </w:r>
      <w:r>
        <w:rPr>
          <w:rFonts w:eastAsia="SimSun" w:hint="eastAsia"/>
          <w:lang w:eastAsia="zh-CN"/>
        </w:rPr>
        <w:t xml:space="preserve"> UHI in SN.</w:t>
      </w:r>
    </w:p>
    <w:p w14:paraId="784CBD08" w14:textId="77777777" w:rsidR="0059608D" w:rsidRDefault="0059608D" w:rsidP="0059608D">
      <w:pPr>
        <w:rPr>
          <w:lang w:val="en-US" w:eastAsia="zh-CN"/>
        </w:rPr>
      </w:pPr>
      <w:r w:rsidRPr="00883654">
        <w:rPr>
          <w:b/>
          <w:bCs/>
          <w:lang w:val="en-US" w:eastAsia="zh-CN"/>
        </w:rPr>
        <w:t xml:space="preserve">Proposal </w:t>
      </w:r>
      <w:r>
        <w:rPr>
          <w:b/>
          <w:bCs/>
          <w:lang w:val="en-US" w:eastAsia="zh-CN"/>
        </w:rPr>
        <w:t>3</w:t>
      </w:r>
      <w:r w:rsidRPr="00883654">
        <w:rPr>
          <w:b/>
          <w:bCs/>
          <w:lang w:val="en-US" w:eastAsia="zh-CN"/>
        </w:rPr>
        <w:t>:</w:t>
      </w:r>
      <w:r>
        <w:rPr>
          <w:lang w:val="en-US" w:eastAsia="zh-CN"/>
        </w:rPr>
        <w:t xml:space="preserve"> A single nested list including both </w:t>
      </w:r>
      <w:r w:rsidRPr="008D1627">
        <w:rPr>
          <w:lang w:val="en-US" w:eastAsia="zh-CN"/>
        </w:rPr>
        <w:t>MN and SN UHI shall be included for the messages</w:t>
      </w:r>
      <w:r>
        <w:rPr>
          <w:lang w:val="en-US" w:eastAsia="zh-CN"/>
        </w:rPr>
        <w:t xml:space="preserve"> in the</w:t>
      </w:r>
      <w:r w:rsidRPr="008D1627">
        <w:rPr>
          <w:lang w:val="en-US" w:eastAsia="zh-CN"/>
        </w:rPr>
        <w:t xml:space="preserve"> direction from MN to SN</w:t>
      </w:r>
      <w:r>
        <w:rPr>
          <w:lang w:val="en-US" w:eastAsia="zh-CN"/>
        </w:rPr>
        <w:t xml:space="preserve">. SN uses the SN UHI from this nested list for triggering </w:t>
      </w:r>
      <w:r w:rsidRPr="00F8743E">
        <w:rPr>
          <w:lang w:val="en-US" w:eastAsia="zh-CN"/>
        </w:rPr>
        <w:t xml:space="preserve">subsequent </w:t>
      </w:r>
      <w:proofErr w:type="spellStart"/>
      <w:r w:rsidRPr="00F8743E">
        <w:rPr>
          <w:lang w:val="en-US" w:eastAsia="zh-CN"/>
        </w:rPr>
        <w:t>PSCell</w:t>
      </w:r>
      <w:proofErr w:type="spellEnd"/>
      <w:r w:rsidRPr="00F8743E">
        <w:rPr>
          <w:lang w:val="en-US" w:eastAsia="zh-CN"/>
        </w:rPr>
        <w:t xml:space="preserve"> change</w:t>
      </w:r>
      <w:r>
        <w:rPr>
          <w:lang w:val="en-US" w:eastAsia="zh-CN"/>
        </w:rPr>
        <w:t>s</w:t>
      </w:r>
      <w:r w:rsidRPr="00F8743E">
        <w:rPr>
          <w:lang w:val="en-US" w:eastAsia="zh-CN"/>
        </w:rPr>
        <w:t xml:space="preserve"> and continues to maintain SN parts of the correlated UHI in SN.</w:t>
      </w:r>
    </w:p>
    <w:p w14:paraId="0B61AB65" w14:textId="77777777" w:rsidR="0059608D" w:rsidRDefault="0059608D" w:rsidP="0059608D">
      <w:pPr>
        <w:pStyle w:val="Heading2"/>
        <w:numPr>
          <w:ilvl w:val="1"/>
          <w:numId w:val="2"/>
        </w:numPr>
        <w:tabs>
          <w:tab w:val="left" w:pos="576"/>
        </w:tabs>
        <w:rPr>
          <w:lang w:eastAsia="zh-CN"/>
        </w:rPr>
      </w:pPr>
      <w:r>
        <w:rPr>
          <w:lang w:eastAsia="zh-CN"/>
        </w:rPr>
        <w:t>UHI from SN to MN</w:t>
      </w:r>
    </w:p>
    <w:p w14:paraId="3CF90188" w14:textId="77777777" w:rsidR="0059608D" w:rsidRPr="00292538" w:rsidRDefault="0059608D" w:rsidP="0059608D">
      <w:pPr>
        <w:widowControl w:val="0"/>
        <w:rPr>
          <w:rFonts w:ascii="Calibri" w:hAnsi="Calibri" w:cs="Calibri"/>
          <w:i/>
          <w:color w:val="4472C4" w:themeColor="accent1"/>
          <w:sz w:val="16"/>
          <w:szCs w:val="16"/>
        </w:rPr>
      </w:pPr>
      <w:r w:rsidRPr="00292538">
        <w:rPr>
          <w:rFonts w:ascii="Calibri" w:hAnsi="Calibri" w:cs="Calibri"/>
          <w:i/>
          <w:color w:val="4472C4" w:themeColor="accent1"/>
          <w:sz w:val="16"/>
          <w:szCs w:val="16"/>
        </w:rPr>
        <w:t>FFS whether only SN UHI or correlated MN and SN UHI should be sent from SN to MN.</w:t>
      </w:r>
    </w:p>
    <w:p w14:paraId="7F2B8ED1" w14:textId="1C2E687C" w:rsidR="00226137" w:rsidRPr="00D90D1C" w:rsidRDefault="007466E9" w:rsidP="007466E9">
      <w:pPr>
        <w:widowControl w:val="0"/>
        <w:rPr>
          <w:rFonts w:eastAsia="SimSun"/>
          <w:lang w:eastAsia="zh-CN"/>
        </w:rPr>
      </w:pPr>
      <w:r w:rsidRPr="00D90D1C">
        <w:rPr>
          <w:rFonts w:eastAsia="SimSun"/>
          <w:lang w:eastAsia="zh-CN"/>
        </w:rPr>
        <w:t xml:space="preserve">SN UHI </w:t>
      </w:r>
      <w:r>
        <w:rPr>
          <w:rFonts w:eastAsia="SimSun"/>
          <w:lang w:eastAsia="zh-CN"/>
        </w:rPr>
        <w:t>can be</w:t>
      </w:r>
      <w:r w:rsidRPr="00D90D1C">
        <w:rPr>
          <w:rFonts w:eastAsia="SimSun"/>
          <w:lang w:eastAsia="zh-CN"/>
        </w:rPr>
        <w:t xml:space="preserve"> useful in the MN for mobility decisions</w:t>
      </w:r>
      <w:r>
        <w:rPr>
          <w:rFonts w:eastAsia="SimSun"/>
          <w:lang w:eastAsia="zh-CN"/>
        </w:rPr>
        <w:t xml:space="preserve"> and therefore SN UHI should be forwarded to MN.</w:t>
      </w:r>
      <w:r w:rsidR="00262D17">
        <w:rPr>
          <w:rFonts w:eastAsia="SimSun"/>
          <w:lang w:eastAsia="zh-CN"/>
        </w:rPr>
        <w:t xml:space="preserve"> </w:t>
      </w:r>
      <w:r w:rsidR="00226137">
        <w:rPr>
          <w:rFonts w:eastAsia="SimSun"/>
          <w:lang w:eastAsia="zh-CN"/>
        </w:rPr>
        <w:t xml:space="preserve">Whether to also send MN UHI </w:t>
      </w:r>
      <w:r w:rsidR="009A514B">
        <w:rPr>
          <w:rFonts w:eastAsia="SimSun"/>
          <w:lang w:eastAsia="zh-CN"/>
        </w:rPr>
        <w:t>along with SN UHI is FFS.</w:t>
      </w:r>
    </w:p>
    <w:p w14:paraId="2207ECAD" w14:textId="160F4EB9" w:rsidR="007466E9" w:rsidRPr="009033E7" w:rsidRDefault="005E55CF" w:rsidP="0059608D">
      <w:pPr>
        <w:widowControl w:val="0"/>
        <w:rPr>
          <w:rFonts w:eastAsia="SimSun"/>
          <w:lang w:eastAsia="zh-CN"/>
        </w:rPr>
      </w:pPr>
      <w:r w:rsidRPr="009033E7">
        <w:rPr>
          <w:rFonts w:eastAsia="SimSun"/>
          <w:b/>
          <w:bCs/>
          <w:lang w:eastAsia="zh-CN"/>
        </w:rPr>
        <w:t xml:space="preserve">Observation </w:t>
      </w:r>
      <w:r w:rsidR="00262D17">
        <w:rPr>
          <w:rFonts w:eastAsia="SimSun"/>
          <w:b/>
          <w:bCs/>
          <w:lang w:eastAsia="zh-CN"/>
        </w:rPr>
        <w:t>5</w:t>
      </w:r>
      <w:r w:rsidRPr="009033E7">
        <w:rPr>
          <w:rFonts w:eastAsia="SimSun"/>
          <w:b/>
          <w:bCs/>
          <w:lang w:eastAsia="zh-CN"/>
        </w:rPr>
        <w:t>:</w:t>
      </w:r>
      <w:r w:rsidRPr="009033E7">
        <w:rPr>
          <w:rFonts w:eastAsia="SimSun"/>
          <w:lang w:eastAsia="zh-CN"/>
        </w:rPr>
        <w:t xml:space="preserve"> SN might not have the latest MN </w:t>
      </w:r>
      <w:r w:rsidR="009033E7">
        <w:rPr>
          <w:rFonts w:eastAsia="SimSun"/>
          <w:lang w:eastAsia="zh-CN"/>
        </w:rPr>
        <w:t>UHI</w:t>
      </w:r>
      <w:r w:rsidR="009033E7" w:rsidRPr="009033E7">
        <w:rPr>
          <w:rFonts w:eastAsia="SimSun"/>
          <w:lang w:eastAsia="zh-CN"/>
        </w:rPr>
        <w:t xml:space="preserve"> in case of inter-MN handovers without SN change</w:t>
      </w:r>
      <w:r w:rsidR="003D2A5C">
        <w:rPr>
          <w:rFonts w:eastAsia="SimSun"/>
          <w:lang w:eastAsia="zh-CN"/>
        </w:rPr>
        <w:t xml:space="preserve"> and therefore can’t </w:t>
      </w:r>
      <w:r w:rsidR="006739D3">
        <w:rPr>
          <w:rFonts w:eastAsia="SimSun"/>
          <w:lang w:eastAsia="zh-CN"/>
        </w:rPr>
        <w:t>send the latest MN UHI in all scenarios.</w:t>
      </w:r>
    </w:p>
    <w:p w14:paraId="57C50A98" w14:textId="73D5FDAA" w:rsidR="0059608D" w:rsidRDefault="00466E10" w:rsidP="0059608D">
      <w:pPr>
        <w:widowControl w:val="0"/>
        <w:rPr>
          <w:iCs/>
        </w:rPr>
      </w:pPr>
      <w:r>
        <w:rPr>
          <w:iCs/>
        </w:rPr>
        <w:t xml:space="preserve">One option is </w:t>
      </w:r>
      <w:r w:rsidR="0059608D" w:rsidRPr="004E3A19">
        <w:rPr>
          <w:iCs/>
        </w:rPr>
        <w:t xml:space="preserve">to signal </w:t>
      </w:r>
      <w:r>
        <w:rPr>
          <w:iCs/>
        </w:rPr>
        <w:t>a</w:t>
      </w:r>
      <w:r w:rsidR="0059608D" w:rsidRPr="004E3A19">
        <w:rPr>
          <w:iCs/>
        </w:rPr>
        <w:t xml:space="preserve"> nested list containing both MN and SN UHI from SN to MN</w:t>
      </w:r>
      <w:r>
        <w:rPr>
          <w:iCs/>
        </w:rPr>
        <w:t xml:space="preserve"> and let</w:t>
      </w:r>
      <w:r w:rsidR="0059608D" w:rsidRPr="004E3A19">
        <w:rPr>
          <w:iCs/>
        </w:rPr>
        <w:t xml:space="preserve"> MN </w:t>
      </w:r>
      <w:r>
        <w:rPr>
          <w:iCs/>
        </w:rPr>
        <w:t>update it in case</w:t>
      </w:r>
      <w:r w:rsidR="00BA79D1">
        <w:rPr>
          <w:iCs/>
        </w:rPr>
        <w:t xml:space="preserve"> it has </w:t>
      </w:r>
      <w:r w:rsidR="0059608D" w:rsidRPr="004E3A19">
        <w:rPr>
          <w:iCs/>
        </w:rPr>
        <w:t>a more updated UHI</w:t>
      </w:r>
      <w:r w:rsidR="00BA79D1">
        <w:rPr>
          <w:iCs/>
        </w:rPr>
        <w:t>. Other option is to just</w:t>
      </w:r>
      <w:r w:rsidR="0059608D" w:rsidRPr="004E3A19">
        <w:rPr>
          <w:iCs/>
        </w:rPr>
        <w:t xml:space="preserve"> </w:t>
      </w:r>
      <w:r w:rsidR="00BA79D1">
        <w:rPr>
          <w:iCs/>
        </w:rPr>
        <w:t>SN UHI from SN to MN</w:t>
      </w:r>
      <w:r w:rsidR="00EC6403">
        <w:rPr>
          <w:iCs/>
        </w:rPr>
        <w:t>.</w:t>
      </w:r>
    </w:p>
    <w:p w14:paraId="4325629B" w14:textId="77777777" w:rsidR="00851F8D" w:rsidRDefault="00851F8D" w:rsidP="00851F8D">
      <w:pPr>
        <w:widowControl w:val="0"/>
        <w:rPr>
          <w:iCs/>
        </w:rPr>
      </w:pPr>
      <w:r w:rsidRPr="009033E7">
        <w:rPr>
          <w:rFonts w:eastAsia="SimSun"/>
          <w:b/>
          <w:bCs/>
          <w:lang w:eastAsia="zh-CN"/>
        </w:rPr>
        <w:t xml:space="preserve">Observation </w:t>
      </w:r>
      <w:r>
        <w:rPr>
          <w:rFonts w:eastAsia="SimSun"/>
          <w:b/>
          <w:bCs/>
          <w:lang w:eastAsia="zh-CN"/>
        </w:rPr>
        <w:t>6</w:t>
      </w:r>
      <w:r w:rsidRPr="009033E7">
        <w:rPr>
          <w:rFonts w:eastAsia="SimSun"/>
          <w:b/>
          <w:bCs/>
          <w:lang w:eastAsia="zh-CN"/>
        </w:rPr>
        <w:t>:</w:t>
      </w:r>
      <w:r w:rsidRPr="009033E7">
        <w:rPr>
          <w:rFonts w:eastAsia="SimSun"/>
          <w:lang w:eastAsia="zh-CN"/>
        </w:rPr>
        <w:t xml:space="preserve"> </w:t>
      </w:r>
      <w:r>
        <w:rPr>
          <w:iCs/>
        </w:rPr>
        <w:t xml:space="preserve">In case of </w:t>
      </w:r>
      <w:r w:rsidRPr="00EC6403">
        <w:rPr>
          <w:iCs/>
        </w:rPr>
        <w:t xml:space="preserve">intra-MN handover without SN change, it is not easy for MN to know the correlation between </w:t>
      </w:r>
      <w:proofErr w:type="spellStart"/>
      <w:r w:rsidRPr="00EC6403">
        <w:rPr>
          <w:iCs/>
        </w:rPr>
        <w:t>P</w:t>
      </w:r>
      <w:r>
        <w:rPr>
          <w:iCs/>
        </w:rPr>
        <w:t>C</w:t>
      </w:r>
      <w:r w:rsidRPr="00EC6403">
        <w:rPr>
          <w:iCs/>
        </w:rPr>
        <w:t>ell</w:t>
      </w:r>
      <w:proofErr w:type="spellEnd"/>
      <w:r w:rsidRPr="00EC6403">
        <w:rPr>
          <w:iCs/>
        </w:rPr>
        <w:t xml:space="preserve"> and </w:t>
      </w:r>
      <w:proofErr w:type="spellStart"/>
      <w:r w:rsidRPr="00EC6403">
        <w:rPr>
          <w:iCs/>
        </w:rPr>
        <w:t>P</w:t>
      </w:r>
      <w:r>
        <w:rPr>
          <w:iCs/>
        </w:rPr>
        <w:t>S</w:t>
      </w:r>
      <w:r w:rsidRPr="00EC6403">
        <w:rPr>
          <w:iCs/>
        </w:rPr>
        <w:t>cell</w:t>
      </w:r>
      <w:proofErr w:type="spellEnd"/>
      <w:r w:rsidRPr="00EC6403">
        <w:rPr>
          <w:iCs/>
        </w:rPr>
        <w:t xml:space="preserve"> list if SN only provides SN UHI when it is released.</w:t>
      </w:r>
      <w:r>
        <w:rPr>
          <w:iCs/>
        </w:rPr>
        <w:t xml:space="preserve"> </w:t>
      </w:r>
      <w:r w:rsidRPr="00EC6403">
        <w:rPr>
          <w:iCs/>
        </w:rPr>
        <w:t xml:space="preserve">Either MN </w:t>
      </w:r>
      <w:r>
        <w:rPr>
          <w:iCs/>
        </w:rPr>
        <w:t xml:space="preserve">should </w:t>
      </w:r>
      <w:r w:rsidRPr="00EC6403">
        <w:rPr>
          <w:iCs/>
        </w:rPr>
        <w:t xml:space="preserve">request for SN UHI on each </w:t>
      </w:r>
      <w:proofErr w:type="spellStart"/>
      <w:r w:rsidRPr="00EC6403">
        <w:rPr>
          <w:iCs/>
        </w:rPr>
        <w:t>P</w:t>
      </w:r>
      <w:r>
        <w:rPr>
          <w:iCs/>
        </w:rPr>
        <w:t>C</w:t>
      </w:r>
      <w:r w:rsidRPr="00EC6403">
        <w:rPr>
          <w:iCs/>
        </w:rPr>
        <w:t>ell</w:t>
      </w:r>
      <w:proofErr w:type="spellEnd"/>
      <w:r w:rsidRPr="00EC6403">
        <w:rPr>
          <w:iCs/>
        </w:rPr>
        <w:t xml:space="preserve"> change or SN provides combination of MN and SN UHI</w:t>
      </w:r>
    </w:p>
    <w:p w14:paraId="3D344EE6" w14:textId="4AEB6242" w:rsidR="0059608D" w:rsidRDefault="0059608D" w:rsidP="00851F8D">
      <w:pPr>
        <w:widowControl w:val="0"/>
        <w:rPr>
          <w:lang w:val="en-US" w:eastAsia="zh-CN"/>
        </w:rPr>
      </w:pPr>
      <w:r w:rsidRPr="00883654">
        <w:rPr>
          <w:b/>
          <w:bCs/>
          <w:lang w:val="en-US" w:eastAsia="zh-CN"/>
        </w:rPr>
        <w:t xml:space="preserve">Proposal </w:t>
      </w:r>
      <w:r>
        <w:rPr>
          <w:b/>
          <w:bCs/>
          <w:lang w:val="en-US" w:eastAsia="zh-CN"/>
        </w:rPr>
        <w:t>4</w:t>
      </w:r>
      <w:r w:rsidRPr="00883654">
        <w:rPr>
          <w:b/>
          <w:bCs/>
          <w:lang w:val="en-US" w:eastAsia="zh-CN"/>
        </w:rPr>
        <w:t>:</w:t>
      </w:r>
      <w:r>
        <w:rPr>
          <w:lang w:val="en-US" w:eastAsia="zh-CN"/>
        </w:rPr>
        <w:t xml:space="preserve"> A single nested list including both </w:t>
      </w:r>
      <w:r w:rsidRPr="008D1627">
        <w:rPr>
          <w:lang w:val="en-US" w:eastAsia="zh-CN"/>
        </w:rPr>
        <w:t>MN and SN UHI shall be included for the messages</w:t>
      </w:r>
      <w:r>
        <w:rPr>
          <w:lang w:val="en-US" w:eastAsia="zh-CN"/>
        </w:rPr>
        <w:t xml:space="preserve"> in the</w:t>
      </w:r>
      <w:r w:rsidRPr="008D1627">
        <w:rPr>
          <w:lang w:val="en-US" w:eastAsia="zh-CN"/>
        </w:rPr>
        <w:t xml:space="preserve"> direction from </w:t>
      </w:r>
      <w:r>
        <w:rPr>
          <w:lang w:val="en-US" w:eastAsia="zh-CN"/>
        </w:rPr>
        <w:t>S</w:t>
      </w:r>
      <w:r w:rsidRPr="008D1627">
        <w:rPr>
          <w:lang w:val="en-US" w:eastAsia="zh-CN"/>
        </w:rPr>
        <w:t xml:space="preserve">N to </w:t>
      </w:r>
      <w:r>
        <w:rPr>
          <w:lang w:val="en-US" w:eastAsia="zh-CN"/>
        </w:rPr>
        <w:t>M</w:t>
      </w:r>
      <w:r w:rsidRPr="008D1627">
        <w:rPr>
          <w:lang w:val="en-US" w:eastAsia="zh-CN"/>
        </w:rPr>
        <w:t>N</w:t>
      </w:r>
      <w:r>
        <w:rPr>
          <w:lang w:val="en-US" w:eastAsia="zh-CN"/>
        </w:rPr>
        <w:t xml:space="preserve">. MN obtains this information and updates MN UHI if </w:t>
      </w:r>
      <w:r w:rsidR="00FD2D12">
        <w:rPr>
          <w:lang w:val="en-US" w:eastAsia="zh-CN"/>
        </w:rPr>
        <w:t>it is stale</w:t>
      </w:r>
      <w:r>
        <w:rPr>
          <w:lang w:val="en-US" w:eastAsia="zh-CN"/>
        </w:rPr>
        <w:t>.</w:t>
      </w:r>
    </w:p>
    <w:bookmarkEnd w:id="1"/>
    <w:p w14:paraId="6EFC0858" w14:textId="77777777" w:rsidR="00E96C6F" w:rsidRDefault="00E96C6F" w:rsidP="00E96C6F">
      <w:pPr>
        <w:keepNext/>
        <w:keepLines/>
        <w:numPr>
          <w:ilvl w:val="1"/>
          <w:numId w:val="2"/>
        </w:numPr>
        <w:tabs>
          <w:tab w:val="left" w:pos="720"/>
        </w:tabs>
        <w:spacing w:before="180"/>
        <w:outlineLvl w:val="1"/>
        <w:rPr>
          <w:sz w:val="32"/>
          <w:lang w:eastAsia="x-none"/>
        </w:rPr>
      </w:pPr>
      <w:r w:rsidRPr="001307E0">
        <w:rPr>
          <w:sz w:val="32"/>
          <w:lang w:eastAsia="x-none"/>
        </w:rPr>
        <w:t xml:space="preserve">Which </w:t>
      </w:r>
      <w:r>
        <w:rPr>
          <w:sz w:val="32"/>
          <w:lang w:eastAsia="x-none"/>
        </w:rPr>
        <w:t>messages include SN UHI</w:t>
      </w:r>
    </w:p>
    <w:p w14:paraId="55D91A45" w14:textId="6A5F02C6" w:rsidR="00E96C6F" w:rsidRDefault="00E96C6F" w:rsidP="00E96C6F">
      <w:pPr>
        <w:rPr>
          <w:lang w:val="en-US" w:eastAsia="zh-CN"/>
        </w:rPr>
      </w:pPr>
      <w:r>
        <w:rPr>
          <w:lang w:val="en-US" w:eastAsia="zh-CN"/>
        </w:rPr>
        <w:t xml:space="preserve">This was discussed in last meeting </w:t>
      </w:r>
      <w:r w:rsidR="00DF0D9F">
        <w:rPr>
          <w:lang w:val="en-US" w:eastAsia="zh-CN"/>
        </w:rPr>
        <w:t xml:space="preserve">and was </w:t>
      </w:r>
      <w:r w:rsidR="00CC044E">
        <w:rPr>
          <w:lang w:val="en-US" w:eastAsia="zh-CN"/>
        </w:rPr>
        <w:t>agreed as a WA. We propose to make it an agreement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5"/>
        <w:gridCol w:w="990"/>
        <w:gridCol w:w="3060"/>
      </w:tblGrid>
      <w:tr w:rsidR="002E0B06" w14:paraId="5F5AEC2C" w14:textId="77777777" w:rsidTr="00900800">
        <w:tc>
          <w:tcPr>
            <w:tcW w:w="5035" w:type="dxa"/>
            <w:shd w:val="clear" w:color="auto" w:fill="auto"/>
          </w:tcPr>
          <w:p w14:paraId="794E2124"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Message</w:t>
            </w:r>
          </w:p>
        </w:tc>
        <w:tc>
          <w:tcPr>
            <w:tcW w:w="990" w:type="dxa"/>
            <w:shd w:val="clear" w:color="auto" w:fill="auto"/>
          </w:tcPr>
          <w:p w14:paraId="455A6B59"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sz w:val="20"/>
                <w:szCs w:val="20"/>
                <w:lang w:eastAsia="zh-CN"/>
              </w:rPr>
              <w:t>D</w:t>
            </w:r>
            <w:r w:rsidRPr="00900800">
              <w:rPr>
                <w:rFonts w:eastAsia="SimSun" w:hint="eastAsia"/>
                <w:sz w:val="20"/>
                <w:szCs w:val="20"/>
                <w:lang w:eastAsia="zh-CN"/>
              </w:rPr>
              <w:t>irection</w:t>
            </w:r>
          </w:p>
        </w:tc>
        <w:tc>
          <w:tcPr>
            <w:tcW w:w="3060" w:type="dxa"/>
            <w:shd w:val="clear" w:color="auto" w:fill="auto"/>
          </w:tcPr>
          <w:p w14:paraId="38D5062E"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Reason</w:t>
            </w:r>
          </w:p>
        </w:tc>
      </w:tr>
      <w:tr w:rsidR="002E0B06" w14:paraId="7DB7F40A" w14:textId="77777777" w:rsidTr="00900800">
        <w:tc>
          <w:tcPr>
            <w:tcW w:w="5035" w:type="dxa"/>
            <w:shd w:val="clear" w:color="auto" w:fill="auto"/>
          </w:tcPr>
          <w:p w14:paraId="3E234F8B"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S-NODE ADDITION REQUEST</w:t>
            </w:r>
            <w:r w:rsidRPr="00900800">
              <w:rPr>
                <w:rFonts w:eastAsia="SimSun" w:hint="eastAsia"/>
                <w:sz w:val="20"/>
                <w:szCs w:val="20"/>
                <w:lang w:eastAsia="zh-CN"/>
              </w:rPr>
              <w:br/>
              <w:t>SGNB ADDITION REQUEST</w:t>
            </w:r>
          </w:p>
        </w:tc>
        <w:tc>
          <w:tcPr>
            <w:tcW w:w="990" w:type="dxa"/>
            <w:shd w:val="clear" w:color="auto" w:fill="auto"/>
          </w:tcPr>
          <w:p w14:paraId="6BAF4F20"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ascii="SimSun" w:eastAsia="SimSun" w:hAnsi="SimSun" w:cs="SimSun" w:hint="eastAsia"/>
                <w:color w:val="000000"/>
                <w:sz w:val="20"/>
                <w:szCs w:val="20"/>
                <w:lang w:eastAsia="zh-CN"/>
              </w:rPr>
              <w:t>MN-&gt;SN</w:t>
            </w:r>
          </w:p>
        </w:tc>
        <w:tc>
          <w:tcPr>
            <w:tcW w:w="3060" w:type="dxa"/>
            <w:shd w:val="clear" w:color="auto" w:fill="auto"/>
          </w:tcPr>
          <w:p w14:paraId="3F7B7157"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sz w:val="20"/>
                <w:szCs w:val="20"/>
                <w:lang w:eastAsia="zh-CN"/>
              </w:rPr>
              <w:t xml:space="preserve">The SN UHI list can help target SN for selecting better </w:t>
            </w:r>
            <w:proofErr w:type="spellStart"/>
            <w:r w:rsidRPr="00900800">
              <w:rPr>
                <w:rFonts w:eastAsia="SimSun"/>
                <w:sz w:val="20"/>
                <w:szCs w:val="20"/>
                <w:lang w:eastAsia="zh-CN"/>
              </w:rPr>
              <w:t>PSCell</w:t>
            </w:r>
            <w:proofErr w:type="spellEnd"/>
          </w:p>
        </w:tc>
      </w:tr>
      <w:tr w:rsidR="002E0B06" w14:paraId="5732AF43" w14:textId="77777777" w:rsidTr="00900800">
        <w:tc>
          <w:tcPr>
            <w:tcW w:w="5035" w:type="dxa"/>
            <w:shd w:val="clear" w:color="auto" w:fill="auto"/>
            <w:vAlign w:val="bottom"/>
          </w:tcPr>
          <w:p w14:paraId="151A10E2"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S-NODE MODIFICATION REQUEST ACKNOWLEDGE</w:t>
            </w:r>
            <w:r w:rsidRPr="00900800">
              <w:rPr>
                <w:rFonts w:eastAsia="SimSun" w:hint="eastAsia"/>
                <w:sz w:val="20"/>
                <w:szCs w:val="20"/>
                <w:lang w:eastAsia="zh-CN"/>
              </w:rPr>
              <w:br/>
              <w:t>SGNB MODIFICATION REQUEST ACKNOWLEDGE</w:t>
            </w:r>
          </w:p>
        </w:tc>
        <w:tc>
          <w:tcPr>
            <w:tcW w:w="990" w:type="dxa"/>
            <w:shd w:val="clear" w:color="auto" w:fill="auto"/>
          </w:tcPr>
          <w:p w14:paraId="24065B49"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ascii="SimSun" w:eastAsia="SimSun" w:hAnsi="SimSun" w:cs="SimSun" w:hint="eastAsia"/>
                <w:color w:val="000000"/>
                <w:sz w:val="20"/>
                <w:szCs w:val="20"/>
                <w:lang w:eastAsia="zh-CN"/>
              </w:rPr>
              <w:t>SN-&gt;MN</w:t>
            </w:r>
          </w:p>
        </w:tc>
        <w:tc>
          <w:tcPr>
            <w:tcW w:w="3060" w:type="dxa"/>
            <w:shd w:val="clear" w:color="auto" w:fill="auto"/>
          </w:tcPr>
          <w:p w14:paraId="22E8C74E" w14:textId="52B65478"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For MN initiated SN change procedure,</w:t>
            </w:r>
            <w:r w:rsidR="00501272">
              <w:rPr>
                <w:rFonts w:eastAsia="SimSun"/>
                <w:sz w:val="20"/>
                <w:szCs w:val="20"/>
                <w:lang w:eastAsia="zh-CN"/>
              </w:rPr>
              <w:t xml:space="preserve"> </w:t>
            </w:r>
            <w:r w:rsidRPr="00900800">
              <w:rPr>
                <w:rFonts w:eastAsia="SimSun" w:hint="eastAsia"/>
                <w:sz w:val="20"/>
                <w:szCs w:val="20"/>
                <w:lang w:eastAsia="zh-CN"/>
              </w:rPr>
              <w:t xml:space="preserve">MN would first ask for the UHI from SN via SN </w:t>
            </w:r>
            <w:r w:rsidRPr="00900800">
              <w:rPr>
                <w:rFonts w:eastAsia="SimSun"/>
                <w:sz w:val="20"/>
                <w:szCs w:val="20"/>
                <w:lang w:eastAsia="zh-CN"/>
              </w:rPr>
              <w:t>modification</w:t>
            </w:r>
            <w:r w:rsidRPr="00900800">
              <w:rPr>
                <w:rFonts w:eastAsia="SimSun" w:hint="eastAsia"/>
                <w:sz w:val="20"/>
                <w:szCs w:val="20"/>
                <w:lang w:eastAsia="zh-CN"/>
              </w:rPr>
              <w:t xml:space="preserve"> request procedure</w:t>
            </w:r>
          </w:p>
        </w:tc>
      </w:tr>
      <w:tr w:rsidR="002E0B06" w14:paraId="1ECFC2BA" w14:textId="77777777" w:rsidTr="00900800">
        <w:tc>
          <w:tcPr>
            <w:tcW w:w="5035" w:type="dxa"/>
            <w:shd w:val="clear" w:color="auto" w:fill="auto"/>
            <w:vAlign w:val="bottom"/>
          </w:tcPr>
          <w:p w14:paraId="4E7A7275"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S-NODE RELEASE REQUEST ACKNOWLEDGE</w:t>
            </w:r>
            <w:r w:rsidRPr="00900800">
              <w:rPr>
                <w:rFonts w:eastAsia="SimSun" w:hint="eastAsia"/>
                <w:sz w:val="20"/>
                <w:szCs w:val="20"/>
                <w:lang w:eastAsia="zh-CN"/>
              </w:rPr>
              <w:br/>
              <w:t>SGNB RELEASE REQUEST ACKNOWLEDGE</w:t>
            </w:r>
          </w:p>
        </w:tc>
        <w:tc>
          <w:tcPr>
            <w:tcW w:w="990" w:type="dxa"/>
            <w:shd w:val="clear" w:color="auto" w:fill="auto"/>
          </w:tcPr>
          <w:p w14:paraId="4A85D988"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ascii="SimSun" w:eastAsia="SimSun" w:hAnsi="SimSun" w:cs="SimSun" w:hint="eastAsia"/>
                <w:color w:val="000000"/>
                <w:sz w:val="20"/>
                <w:szCs w:val="20"/>
                <w:lang w:eastAsia="zh-CN"/>
              </w:rPr>
              <w:t>SN-&gt;MN</w:t>
            </w:r>
          </w:p>
        </w:tc>
        <w:tc>
          <w:tcPr>
            <w:tcW w:w="3060" w:type="dxa"/>
            <w:shd w:val="clear" w:color="auto" w:fill="auto"/>
          </w:tcPr>
          <w:p w14:paraId="0BF706E2" w14:textId="37D36A5E"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For MN initiated SN release procedure,</w:t>
            </w:r>
            <w:r w:rsidR="00501272">
              <w:rPr>
                <w:rFonts w:eastAsia="SimSun"/>
                <w:sz w:val="20"/>
                <w:szCs w:val="20"/>
                <w:lang w:eastAsia="zh-CN"/>
              </w:rPr>
              <w:t xml:space="preserve"> </w:t>
            </w:r>
            <w:r w:rsidRPr="00900800">
              <w:rPr>
                <w:rFonts w:eastAsia="SimSun" w:hint="eastAsia"/>
                <w:sz w:val="20"/>
                <w:szCs w:val="20"/>
                <w:lang w:eastAsia="zh-CN"/>
              </w:rPr>
              <w:t>SN should send its UHI to MN.</w:t>
            </w:r>
          </w:p>
        </w:tc>
      </w:tr>
      <w:tr w:rsidR="002E0B06" w14:paraId="10E79807" w14:textId="77777777" w:rsidTr="00900800">
        <w:tc>
          <w:tcPr>
            <w:tcW w:w="5035" w:type="dxa"/>
            <w:shd w:val="clear" w:color="auto" w:fill="auto"/>
          </w:tcPr>
          <w:p w14:paraId="236E1D02"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S-NODE RELEASE REQUIRED</w:t>
            </w:r>
            <w:r w:rsidRPr="00900800">
              <w:rPr>
                <w:rFonts w:eastAsia="SimSun" w:hint="eastAsia"/>
                <w:sz w:val="20"/>
                <w:szCs w:val="20"/>
                <w:lang w:eastAsia="zh-CN"/>
              </w:rPr>
              <w:br/>
              <w:t>SGNB RELEASE REQUIRED</w:t>
            </w:r>
          </w:p>
        </w:tc>
        <w:tc>
          <w:tcPr>
            <w:tcW w:w="990" w:type="dxa"/>
            <w:shd w:val="clear" w:color="auto" w:fill="auto"/>
          </w:tcPr>
          <w:p w14:paraId="525B9B7C"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ascii="SimSun" w:eastAsia="SimSun" w:hAnsi="SimSun" w:cs="SimSun" w:hint="eastAsia"/>
                <w:color w:val="000000"/>
                <w:sz w:val="20"/>
                <w:szCs w:val="20"/>
                <w:lang w:eastAsia="zh-CN"/>
              </w:rPr>
              <w:t>SN-&gt;MN</w:t>
            </w:r>
          </w:p>
        </w:tc>
        <w:tc>
          <w:tcPr>
            <w:tcW w:w="3060" w:type="dxa"/>
            <w:shd w:val="clear" w:color="auto" w:fill="auto"/>
          </w:tcPr>
          <w:p w14:paraId="1F68C202" w14:textId="643A1CDC"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For SN initiated SN release procedure,</w:t>
            </w:r>
            <w:r w:rsidR="00501272">
              <w:rPr>
                <w:rFonts w:eastAsia="SimSun"/>
                <w:sz w:val="20"/>
                <w:szCs w:val="20"/>
                <w:lang w:eastAsia="zh-CN"/>
              </w:rPr>
              <w:t xml:space="preserve"> </w:t>
            </w:r>
            <w:r w:rsidRPr="00900800">
              <w:rPr>
                <w:rFonts w:eastAsia="SimSun" w:hint="eastAsia"/>
                <w:sz w:val="20"/>
                <w:szCs w:val="20"/>
                <w:lang w:eastAsia="zh-CN"/>
              </w:rPr>
              <w:t>SN should send its UHI to MN.</w:t>
            </w:r>
          </w:p>
        </w:tc>
      </w:tr>
      <w:tr w:rsidR="002E0B06" w14:paraId="1E08D403" w14:textId="77777777" w:rsidTr="00900800">
        <w:tc>
          <w:tcPr>
            <w:tcW w:w="5035" w:type="dxa"/>
            <w:shd w:val="clear" w:color="auto" w:fill="auto"/>
          </w:tcPr>
          <w:p w14:paraId="1FBFFB18"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S-NODE CHANGE REQUIRED</w:t>
            </w:r>
            <w:r w:rsidRPr="00900800">
              <w:rPr>
                <w:rFonts w:eastAsia="SimSun" w:hint="eastAsia"/>
                <w:sz w:val="20"/>
                <w:szCs w:val="20"/>
                <w:lang w:eastAsia="zh-CN"/>
              </w:rPr>
              <w:br/>
              <w:t>SGNB CHANGE REQUIRED</w:t>
            </w:r>
          </w:p>
        </w:tc>
        <w:tc>
          <w:tcPr>
            <w:tcW w:w="990" w:type="dxa"/>
            <w:shd w:val="clear" w:color="auto" w:fill="auto"/>
          </w:tcPr>
          <w:p w14:paraId="23108430" w14:textId="77777777"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ascii="SimSun" w:eastAsia="SimSun" w:hAnsi="SimSun" w:cs="SimSun" w:hint="eastAsia"/>
                <w:color w:val="000000"/>
                <w:sz w:val="20"/>
                <w:szCs w:val="20"/>
                <w:lang w:eastAsia="zh-CN"/>
              </w:rPr>
              <w:t>SN-&gt;MN</w:t>
            </w:r>
          </w:p>
        </w:tc>
        <w:tc>
          <w:tcPr>
            <w:tcW w:w="3060" w:type="dxa"/>
            <w:shd w:val="clear" w:color="auto" w:fill="auto"/>
          </w:tcPr>
          <w:p w14:paraId="4BABEF51" w14:textId="47AA6AC6" w:rsidR="002E0B06" w:rsidRPr="00900800" w:rsidRDefault="002E0B06" w:rsidP="00B10750">
            <w:pPr>
              <w:pStyle w:val="NormalWeb"/>
              <w:spacing w:before="0" w:beforeAutospacing="0" w:after="180" w:afterAutospacing="0"/>
              <w:rPr>
                <w:rFonts w:eastAsia="SimSun"/>
                <w:sz w:val="20"/>
                <w:szCs w:val="20"/>
                <w:lang w:eastAsia="zh-CN"/>
              </w:rPr>
            </w:pPr>
            <w:r w:rsidRPr="00900800">
              <w:rPr>
                <w:rFonts w:eastAsia="SimSun" w:hint="eastAsia"/>
                <w:sz w:val="20"/>
                <w:szCs w:val="20"/>
                <w:lang w:eastAsia="zh-CN"/>
              </w:rPr>
              <w:t>For SN initiated SN change procedure,</w:t>
            </w:r>
            <w:r w:rsidR="00501272">
              <w:rPr>
                <w:rFonts w:eastAsia="SimSun"/>
                <w:sz w:val="20"/>
                <w:szCs w:val="20"/>
                <w:lang w:eastAsia="zh-CN"/>
              </w:rPr>
              <w:t xml:space="preserve"> </w:t>
            </w:r>
            <w:r w:rsidRPr="00900800">
              <w:rPr>
                <w:rFonts w:eastAsia="SimSun" w:hint="eastAsia"/>
                <w:sz w:val="20"/>
                <w:szCs w:val="20"/>
                <w:lang w:eastAsia="zh-CN"/>
              </w:rPr>
              <w:t>SN should send its UHI to MN.</w:t>
            </w:r>
          </w:p>
        </w:tc>
      </w:tr>
    </w:tbl>
    <w:p w14:paraId="0DCEED95" w14:textId="567D3416" w:rsidR="002E0B06" w:rsidRDefault="002E0B06" w:rsidP="00E96C6F">
      <w:pPr>
        <w:rPr>
          <w:lang w:val="en-US" w:eastAsia="zh-CN"/>
        </w:rPr>
      </w:pPr>
    </w:p>
    <w:p w14:paraId="04D19E1D" w14:textId="5258D8D9" w:rsidR="00E96C6F" w:rsidRPr="002F5322" w:rsidRDefault="00E96C6F" w:rsidP="00E96C6F">
      <w:pPr>
        <w:widowControl w:val="0"/>
        <w:rPr>
          <w:lang w:val="en-US" w:eastAsia="zh-CN"/>
        </w:rPr>
      </w:pPr>
      <w:r w:rsidRPr="002F5322">
        <w:rPr>
          <w:b/>
          <w:bCs/>
          <w:lang w:val="en-US" w:eastAsia="zh-CN"/>
        </w:rPr>
        <w:lastRenderedPageBreak/>
        <w:t xml:space="preserve">Proposal </w:t>
      </w:r>
      <w:r w:rsidR="00A944BD">
        <w:rPr>
          <w:b/>
          <w:bCs/>
          <w:lang w:val="en-US" w:eastAsia="zh-CN"/>
        </w:rPr>
        <w:t>5</w:t>
      </w:r>
      <w:r w:rsidRPr="002F5322">
        <w:rPr>
          <w:b/>
          <w:bCs/>
          <w:lang w:val="en-US" w:eastAsia="zh-CN"/>
        </w:rPr>
        <w:t xml:space="preserve">: </w:t>
      </w:r>
      <w:r w:rsidRPr="002F5322">
        <w:rPr>
          <w:lang w:val="en-US" w:eastAsia="zh-CN"/>
        </w:rPr>
        <w:t xml:space="preserve">Include UHI in the SN addition, modification, change and release procedure. Specifically, include UHI in the following messages over </w:t>
      </w:r>
      <w:proofErr w:type="spellStart"/>
      <w:r w:rsidRPr="002F5322">
        <w:rPr>
          <w:lang w:val="en-US" w:eastAsia="zh-CN"/>
        </w:rPr>
        <w:t>Xn</w:t>
      </w:r>
      <w:proofErr w:type="spellEnd"/>
      <w:r w:rsidRPr="002F5322">
        <w:rPr>
          <w:lang w:val="en-US" w:eastAsia="zh-CN"/>
        </w:rPr>
        <w:t xml:space="preserve"> and X2:</w:t>
      </w:r>
    </w:p>
    <w:p w14:paraId="78AB783A" w14:textId="77777777" w:rsidR="00E96C6F" w:rsidRPr="002F5322" w:rsidRDefault="00E96C6F" w:rsidP="00E96C6F">
      <w:pPr>
        <w:pStyle w:val="ListParagraph"/>
        <w:widowControl w:val="0"/>
        <w:numPr>
          <w:ilvl w:val="0"/>
          <w:numId w:val="11"/>
        </w:numPr>
        <w:rPr>
          <w:lang w:val="en-US" w:eastAsia="zh-CN"/>
        </w:rPr>
      </w:pPr>
      <w:r w:rsidRPr="002F5322">
        <w:rPr>
          <w:lang w:val="en-US" w:eastAsia="zh-CN"/>
        </w:rPr>
        <w:t>SN addition procedure (S-NODE ADDITION REQUEST, SGNB ADDITION REQUEST)</w:t>
      </w:r>
    </w:p>
    <w:p w14:paraId="65304407" w14:textId="77777777" w:rsidR="00E96C6F" w:rsidRDefault="00E96C6F" w:rsidP="00E96C6F">
      <w:pPr>
        <w:pStyle w:val="ListParagraph"/>
        <w:widowControl w:val="0"/>
        <w:numPr>
          <w:ilvl w:val="0"/>
          <w:numId w:val="11"/>
        </w:numPr>
        <w:rPr>
          <w:lang w:val="en-US" w:eastAsia="zh-CN"/>
        </w:rPr>
      </w:pPr>
      <w:r w:rsidRPr="002F5322">
        <w:rPr>
          <w:lang w:val="en-US" w:eastAsia="zh-CN"/>
        </w:rPr>
        <w:t>SN Change procedure</w:t>
      </w:r>
    </w:p>
    <w:p w14:paraId="07AE9D3C" w14:textId="77777777" w:rsidR="00E96C6F" w:rsidRPr="002F5322" w:rsidRDefault="00E96C6F" w:rsidP="00E96C6F">
      <w:pPr>
        <w:pStyle w:val="ListParagraph"/>
        <w:widowControl w:val="0"/>
        <w:numPr>
          <w:ilvl w:val="1"/>
          <w:numId w:val="11"/>
        </w:numPr>
        <w:rPr>
          <w:lang w:val="en-US" w:eastAsia="zh-CN"/>
        </w:rPr>
      </w:pPr>
      <w:r>
        <w:rPr>
          <w:lang w:val="en-US" w:eastAsia="zh-CN"/>
        </w:rPr>
        <w:t xml:space="preserve">SN-initiated: </w:t>
      </w:r>
      <w:r w:rsidRPr="002F5322">
        <w:rPr>
          <w:lang w:val="en-US" w:eastAsia="zh-CN"/>
        </w:rPr>
        <w:t>S-NODE CHANGE REQUIRED, SGNB CHANGE REQUIRED</w:t>
      </w:r>
    </w:p>
    <w:p w14:paraId="50D2AE5C" w14:textId="77777777" w:rsidR="00E96C6F" w:rsidRPr="002F5322" w:rsidRDefault="00E96C6F" w:rsidP="00E96C6F">
      <w:pPr>
        <w:pStyle w:val="ListParagraph"/>
        <w:widowControl w:val="0"/>
        <w:numPr>
          <w:ilvl w:val="0"/>
          <w:numId w:val="11"/>
        </w:numPr>
        <w:rPr>
          <w:lang w:val="en-US" w:eastAsia="zh-CN"/>
        </w:rPr>
      </w:pPr>
      <w:r w:rsidRPr="002F5322">
        <w:rPr>
          <w:lang w:val="en-US" w:eastAsia="zh-CN"/>
        </w:rPr>
        <w:t xml:space="preserve">SN Modification procedure </w:t>
      </w:r>
    </w:p>
    <w:p w14:paraId="3D77D5AA" w14:textId="77777777" w:rsidR="00E96C6F" w:rsidRPr="002F5322" w:rsidRDefault="00E96C6F" w:rsidP="00E96C6F">
      <w:pPr>
        <w:pStyle w:val="ListParagraph"/>
        <w:widowControl w:val="0"/>
        <w:numPr>
          <w:ilvl w:val="1"/>
          <w:numId w:val="11"/>
        </w:numPr>
        <w:rPr>
          <w:lang w:val="en-US" w:eastAsia="zh-CN"/>
        </w:rPr>
      </w:pPr>
      <w:r w:rsidRPr="002F5322">
        <w:rPr>
          <w:lang w:val="en-US" w:eastAsia="zh-CN"/>
        </w:rPr>
        <w:t>MN-initiated: S-NODE MODIFICATION REQUEST ACKNOWLEDGE, SGNB MODIFICATION REQUEST ACKNOWLEDGE</w:t>
      </w:r>
    </w:p>
    <w:p w14:paraId="394CB738" w14:textId="77777777" w:rsidR="00E96C6F" w:rsidRPr="002F5322" w:rsidRDefault="00E96C6F" w:rsidP="00E96C6F">
      <w:pPr>
        <w:pStyle w:val="ListParagraph"/>
        <w:widowControl w:val="0"/>
        <w:numPr>
          <w:ilvl w:val="0"/>
          <w:numId w:val="11"/>
        </w:numPr>
        <w:rPr>
          <w:lang w:val="en-US" w:eastAsia="zh-CN"/>
        </w:rPr>
      </w:pPr>
      <w:r w:rsidRPr="002F5322">
        <w:rPr>
          <w:lang w:val="en-US" w:eastAsia="zh-CN"/>
        </w:rPr>
        <w:t xml:space="preserve">SN release procedure </w:t>
      </w:r>
    </w:p>
    <w:p w14:paraId="4F1DBEBA" w14:textId="77777777" w:rsidR="00E96C6F" w:rsidRPr="002F5322" w:rsidRDefault="00E96C6F" w:rsidP="00E96C6F">
      <w:pPr>
        <w:pStyle w:val="ListParagraph"/>
        <w:widowControl w:val="0"/>
        <w:numPr>
          <w:ilvl w:val="1"/>
          <w:numId w:val="11"/>
        </w:numPr>
        <w:rPr>
          <w:lang w:val="en-US" w:eastAsia="zh-CN"/>
        </w:rPr>
      </w:pPr>
      <w:r w:rsidRPr="002F5322">
        <w:rPr>
          <w:lang w:val="en-US" w:eastAsia="zh-CN"/>
        </w:rPr>
        <w:t>MN-initiated: S-NODE RELEASE REQUEST ACKNOWLEDGE, SGNB RELEASE REQUEST ACKNOWLEDGE</w:t>
      </w:r>
    </w:p>
    <w:p w14:paraId="432AC82D" w14:textId="77777777" w:rsidR="00E96C6F" w:rsidRPr="002F5322" w:rsidRDefault="00E96C6F" w:rsidP="00E96C6F">
      <w:pPr>
        <w:pStyle w:val="ListParagraph"/>
        <w:widowControl w:val="0"/>
        <w:numPr>
          <w:ilvl w:val="1"/>
          <w:numId w:val="11"/>
        </w:numPr>
        <w:rPr>
          <w:lang w:val="en-US" w:eastAsia="zh-CN"/>
        </w:rPr>
      </w:pPr>
      <w:r w:rsidRPr="002F5322">
        <w:rPr>
          <w:lang w:val="en-US" w:eastAsia="zh-CN"/>
        </w:rPr>
        <w:t>SN-initiated: S-NODE RELEASE REQUIRED, SGNB RELEASE REQUIRED</w:t>
      </w:r>
    </w:p>
    <w:p w14:paraId="643AC085" w14:textId="77777777" w:rsidR="00E96C6F" w:rsidRDefault="00E96C6F" w:rsidP="00E96C6F">
      <w:pPr>
        <w:pStyle w:val="Heading2"/>
        <w:numPr>
          <w:ilvl w:val="1"/>
          <w:numId w:val="2"/>
        </w:numPr>
        <w:tabs>
          <w:tab w:val="left" w:pos="576"/>
        </w:tabs>
        <w:rPr>
          <w:lang w:eastAsia="zh-CN"/>
        </w:rPr>
      </w:pPr>
      <w:r>
        <w:rPr>
          <w:lang w:eastAsia="zh-CN"/>
        </w:rPr>
        <w:t>Time spent without SCG</w:t>
      </w:r>
    </w:p>
    <w:p w14:paraId="3CF8A860" w14:textId="77777777" w:rsidR="00E96C6F" w:rsidRDefault="00E96C6F" w:rsidP="00E96C6F">
      <w:pPr>
        <w:widowControl w:val="0"/>
        <w:rPr>
          <w:rFonts w:ascii="Calibri" w:hAnsi="Calibri" w:cs="Calibri"/>
          <w:i/>
          <w:color w:val="FF0000"/>
          <w:sz w:val="16"/>
          <w:szCs w:val="16"/>
        </w:rPr>
      </w:pPr>
      <w:r w:rsidRPr="00E941C8">
        <w:rPr>
          <w:rFonts w:ascii="Calibri" w:hAnsi="Calibri" w:cs="Calibri"/>
          <w:i/>
          <w:color w:val="FF0000"/>
          <w:sz w:val="16"/>
          <w:szCs w:val="16"/>
        </w:rPr>
        <w:t>FFS whether Time spent in SCG should be introduced or not.</w:t>
      </w:r>
    </w:p>
    <w:p w14:paraId="2A604098" w14:textId="77777777" w:rsidR="00E96C6F" w:rsidRPr="002F5D17" w:rsidRDefault="00E96C6F" w:rsidP="00E96C6F">
      <w:pPr>
        <w:widowControl w:val="0"/>
        <w:rPr>
          <w:lang w:eastAsia="zh-CN"/>
        </w:rPr>
      </w:pPr>
      <w:r>
        <w:rPr>
          <w:lang w:eastAsia="zh-CN"/>
        </w:rPr>
        <w:t>T</w:t>
      </w:r>
      <w:r w:rsidRPr="002F5D17">
        <w:rPr>
          <w:lang w:eastAsia="zh-CN"/>
        </w:rPr>
        <w:t>ime spent without SCG is useful for the follow</w:t>
      </w:r>
      <w:r>
        <w:rPr>
          <w:lang w:eastAsia="zh-CN"/>
        </w:rPr>
        <w:t>ing</w:t>
      </w:r>
      <w:r w:rsidRPr="002F5D17">
        <w:rPr>
          <w:lang w:eastAsia="zh-CN"/>
        </w:rPr>
        <w:t xml:space="preserve"> reason</w:t>
      </w:r>
      <w:r>
        <w:rPr>
          <w:lang w:eastAsia="zh-CN"/>
        </w:rPr>
        <w:t>s</w:t>
      </w:r>
      <w:r w:rsidRPr="002F5D17">
        <w:rPr>
          <w:lang w:eastAsia="zh-CN"/>
        </w:rPr>
        <w:t>:</w:t>
      </w:r>
    </w:p>
    <w:p w14:paraId="499AD944" w14:textId="77777777" w:rsidR="00E96C6F" w:rsidRPr="002F5D17" w:rsidRDefault="00E96C6F" w:rsidP="00E96C6F">
      <w:pPr>
        <w:pStyle w:val="ListParagraph"/>
        <w:widowControl w:val="0"/>
        <w:numPr>
          <w:ilvl w:val="0"/>
          <w:numId w:val="10"/>
        </w:numPr>
        <w:rPr>
          <w:lang w:eastAsia="zh-CN"/>
        </w:rPr>
      </w:pPr>
      <w:r w:rsidRPr="002F5D17">
        <w:rPr>
          <w:lang w:eastAsia="zh-CN"/>
        </w:rPr>
        <w:t>MN knows the time without DC coverage for aiding future SN addition/changes.</w:t>
      </w:r>
    </w:p>
    <w:p w14:paraId="548DDB92" w14:textId="77777777" w:rsidR="00E96C6F" w:rsidRPr="002F5D17" w:rsidRDefault="00E96C6F" w:rsidP="00E96C6F">
      <w:pPr>
        <w:pStyle w:val="ListParagraph"/>
        <w:widowControl w:val="0"/>
        <w:numPr>
          <w:ilvl w:val="0"/>
          <w:numId w:val="10"/>
        </w:numPr>
        <w:rPr>
          <w:lang w:eastAsia="zh-CN"/>
        </w:rPr>
      </w:pPr>
      <w:r w:rsidRPr="002F5D17">
        <w:rPr>
          <w:lang w:eastAsia="zh-CN"/>
        </w:rPr>
        <w:t>MN can fill the time spent without SCG in correlated UHI.</w:t>
      </w:r>
    </w:p>
    <w:p w14:paraId="612D5005" w14:textId="77777777" w:rsidR="00E96C6F" w:rsidRPr="002F5D17" w:rsidRDefault="00E96C6F" w:rsidP="00E96C6F">
      <w:pPr>
        <w:pStyle w:val="ListParagraph"/>
        <w:widowControl w:val="0"/>
        <w:numPr>
          <w:ilvl w:val="0"/>
          <w:numId w:val="10"/>
        </w:numPr>
        <w:rPr>
          <w:lang w:eastAsia="zh-CN"/>
        </w:rPr>
      </w:pPr>
      <w:r w:rsidRPr="002F5D17">
        <w:rPr>
          <w:lang w:eastAsia="zh-CN"/>
        </w:rPr>
        <w:t xml:space="preserve">Time spent without SCG can be used to </w:t>
      </w:r>
      <w:proofErr w:type="spellStart"/>
      <w:r w:rsidRPr="002F5D17">
        <w:rPr>
          <w:lang w:eastAsia="zh-CN"/>
        </w:rPr>
        <w:t>analyze</w:t>
      </w:r>
      <w:proofErr w:type="spellEnd"/>
      <w:r w:rsidRPr="002F5D17">
        <w:rPr>
          <w:lang w:eastAsia="zh-CN"/>
        </w:rPr>
        <w:t xml:space="preserve"> the ping p</w:t>
      </w:r>
      <w:r>
        <w:rPr>
          <w:lang w:eastAsia="zh-CN"/>
        </w:rPr>
        <w:t>o</w:t>
      </w:r>
      <w:r w:rsidRPr="002F5D17">
        <w:rPr>
          <w:lang w:eastAsia="zh-CN"/>
        </w:rPr>
        <w:t>ng issue</w:t>
      </w:r>
    </w:p>
    <w:p w14:paraId="2263C3CF" w14:textId="77777777" w:rsidR="00E96C6F" w:rsidRPr="002F5D17" w:rsidRDefault="00E96C6F" w:rsidP="00E96C6F">
      <w:pPr>
        <w:pStyle w:val="ListParagraph"/>
        <w:widowControl w:val="0"/>
        <w:numPr>
          <w:ilvl w:val="0"/>
          <w:numId w:val="10"/>
        </w:numPr>
        <w:rPr>
          <w:lang w:eastAsia="zh-CN"/>
        </w:rPr>
      </w:pPr>
      <w:r>
        <w:rPr>
          <w:lang w:eastAsia="zh-CN"/>
        </w:rPr>
        <w:t>T</w:t>
      </w:r>
      <w:r w:rsidRPr="002F5D17">
        <w:rPr>
          <w:lang w:eastAsia="zh-CN"/>
        </w:rPr>
        <w:t>o help network to correlate the UHI (MN) and UHI (SN)</w:t>
      </w:r>
    </w:p>
    <w:p w14:paraId="685B9691" w14:textId="77777777" w:rsidR="00E96C6F" w:rsidRDefault="00E96C6F" w:rsidP="00E96C6F">
      <w:pPr>
        <w:pStyle w:val="ListParagraph"/>
        <w:widowControl w:val="0"/>
        <w:numPr>
          <w:ilvl w:val="0"/>
          <w:numId w:val="10"/>
        </w:numPr>
        <w:rPr>
          <w:lang w:eastAsia="zh-CN"/>
        </w:rPr>
      </w:pPr>
      <w:r>
        <w:rPr>
          <w:lang w:eastAsia="zh-CN"/>
        </w:rPr>
        <w:t>U</w:t>
      </w:r>
      <w:r w:rsidRPr="002F5D17">
        <w:rPr>
          <w:lang w:eastAsia="zh-CN"/>
        </w:rPr>
        <w:t>seful to gather an understanding of the previous choices made for the UE in terms of DC connectivity</w:t>
      </w:r>
    </w:p>
    <w:p w14:paraId="1CAC25A0" w14:textId="1D0D6FDB" w:rsidR="00E96C6F" w:rsidRPr="002F5D17" w:rsidRDefault="00E96C6F" w:rsidP="00E96C6F">
      <w:pPr>
        <w:widowControl w:val="0"/>
        <w:rPr>
          <w:lang w:eastAsia="zh-CN"/>
        </w:rPr>
      </w:pPr>
      <w:r w:rsidRPr="009C3E37">
        <w:rPr>
          <w:b/>
          <w:bCs/>
          <w:lang w:eastAsia="zh-CN"/>
        </w:rPr>
        <w:t>Proposal</w:t>
      </w:r>
      <w:r>
        <w:rPr>
          <w:b/>
          <w:bCs/>
          <w:lang w:eastAsia="zh-CN"/>
        </w:rPr>
        <w:t xml:space="preserve"> </w:t>
      </w:r>
      <w:r w:rsidR="00A944BD">
        <w:rPr>
          <w:b/>
          <w:bCs/>
          <w:lang w:eastAsia="zh-CN"/>
        </w:rPr>
        <w:t>6</w:t>
      </w:r>
      <w:r w:rsidRPr="002F5D17">
        <w:rPr>
          <w:lang w:eastAsia="zh-CN"/>
        </w:rPr>
        <w:t>:</w:t>
      </w:r>
      <w:r>
        <w:rPr>
          <w:lang w:eastAsia="zh-CN"/>
        </w:rPr>
        <w:t xml:space="preserve"> Include </w:t>
      </w:r>
      <w:r w:rsidRPr="002F5D17">
        <w:rPr>
          <w:lang w:eastAsia="zh-CN"/>
        </w:rPr>
        <w:t xml:space="preserve">Time spent </w:t>
      </w:r>
      <w:r>
        <w:rPr>
          <w:lang w:eastAsia="zh-CN"/>
        </w:rPr>
        <w:t>without</w:t>
      </w:r>
      <w:r w:rsidRPr="002F5D17">
        <w:rPr>
          <w:lang w:eastAsia="zh-CN"/>
        </w:rPr>
        <w:t xml:space="preserve"> SCG </w:t>
      </w:r>
      <w:r>
        <w:rPr>
          <w:lang w:eastAsia="zh-CN"/>
        </w:rPr>
        <w:t>in UHI to gather information on SN coverage holes</w:t>
      </w:r>
    </w:p>
    <w:p w14:paraId="306F4569" w14:textId="76FE3E19" w:rsidR="00185DC9" w:rsidRDefault="00185DC9" w:rsidP="00656031">
      <w:pPr>
        <w:pStyle w:val="Heading1"/>
        <w:numPr>
          <w:ilvl w:val="0"/>
          <w:numId w:val="2"/>
        </w:numPr>
        <w:pBdr>
          <w:top w:val="single" w:sz="12" w:space="2" w:color="auto"/>
        </w:pBdr>
        <w:rPr>
          <w:rFonts w:ascii="Times New Roman" w:hAnsi="Times New Roman"/>
        </w:rPr>
      </w:pPr>
      <w:r w:rsidRPr="00656031">
        <w:rPr>
          <w:rFonts w:ascii="Times New Roman" w:hAnsi="Times New Roman"/>
        </w:rPr>
        <w:t>Conclusion</w:t>
      </w:r>
    </w:p>
    <w:p w14:paraId="6BF3909E" w14:textId="77777777" w:rsidR="00D2675D" w:rsidRPr="00744B48" w:rsidRDefault="00D2675D" w:rsidP="00D2675D">
      <w:pPr>
        <w:widowControl w:val="0"/>
      </w:pPr>
      <w:r w:rsidRPr="005A0E94">
        <w:rPr>
          <w:b/>
          <w:bCs/>
        </w:rPr>
        <w:t>Observation 1:</w:t>
      </w:r>
      <w:r w:rsidRPr="00744B48">
        <w:t xml:space="preserve"> </w:t>
      </w:r>
      <w:r>
        <w:t>TS 37.340 mentions that t</w:t>
      </w:r>
      <w:r w:rsidRPr="00744B48">
        <w:t>he source MN may trigger the MN-initiated SN Modification procedure (to the source SN) to retrieve the current SCG configuration and to allow provision of data forwarding related information</w:t>
      </w:r>
      <w:r>
        <w:t xml:space="preserve"> before sending the Handover Request to the target MN</w:t>
      </w:r>
    </w:p>
    <w:p w14:paraId="79FFE2EC" w14:textId="77777777" w:rsidR="00D2675D" w:rsidRDefault="00D2675D" w:rsidP="00D2675D">
      <w:pPr>
        <w:rPr>
          <w:lang w:val="en-US" w:eastAsia="zh-CN"/>
        </w:rPr>
      </w:pPr>
      <w:r w:rsidRPr="008870A7">
        <w:rPr>
          <w:b/>
          <w:bCs/>
          <w:lang w:val="en-US" w:eastAsia="zh-CN"/>
        </w:rPr>
        <w:t xml:space="preserve">Observation </w:t>
      </w:r>
      <w:r>
        <w:rPr>
          <w:b/>
          <w:bCs/>
          <w:lang w:val="en-US" w:eastAsia="zh-CN"/>
        </w:rPr>
        <w:t>2</w:t>
      </w:r>
      <w:r>
        <w:rPr>
          <w:lang w:val="en-US" w:eastAsia="zh-CN"/>
        </w:rPr>
        <w:t>: MN can reuse SN modification procedure (in case it is used to retrieve SCG config before handover) to also retrieve SN UHI without incurring extra delay.</w:t>
      </w:r>
    </w:p>
    <w:p w14:paraId="68B17CBB" w14:textId="77777777" w:rsidR="00D2675D" w:rsidRDefault="00D2675D" w:rsidP="00D2675D">
      <w:pPr>
        <w:rPr>
          <w:lang w:val="en-US" w:eastAsia="zh-CN"/>
        </w:rPr>
      </w:pPr>
      <w:r w:rsidRPr="008870A7">
        <w:rPr>
          <w:b/>
          <w:bCs/>
          <w:lang w:val="en-US" w:eastAsia="zh-CN"/>
        </w:rPr>
        <w:t xml:space="preserve">Observation </w:t>
      </w:r>
      <w:r>
        <w:rPr>
          <w:b/>
          <w:bCs/>
          <w:lang w:val="en-US" w:eastAsia="zh-CN"/>
        </w:rPr>
        <w:t>3</w:t>
      </w:r>
      <w:r>
        <w:rPr>
          <w:lang w:val="en-US" w:eastAsia="zh-CN"/>
        </w:rPr>
        <w:t xml:space="preserve">: MN need not retrieve SN UHI from SN before handover in cases where </w:t>
      </w:r>
      <w:proofErr w:type="spellStart"/>
      <w:r w:rsidRPr="007F715D">
        <w:rPr>
          <w:lang w:val="en-US" w:eastAsia="zh-CN"/>
        </w:rPr>
        <w:t>PSCell</w:t>
      </w:r>
      <w:proofErr w:type="spellEnd"/>
      <w:r w:rsidRPr="007F715D">
        <w:rPr>
          <w:lang w:val="en-US" w:eastAsia="zh-CN"/>
        </w:rPr>
        <w:t xml:space="preserve"> change reporting for Location Information purposes</w:t>
      </w:r>
      <w:r>
        <w:rPr>
          <w:lang w:val="en-US" w:eastAsia="zh-CN"/>
        </w:rPr>
        <w:t xml:space="preserve"> is enabled</w:t>
      </w:r>
    </w:p>
    <w:p w14:paraId="7C0AFBA7" w14:textId="77777777" w:rsidR="00D2675D" w:rsidRDefault="00D2675D" w:rsidP="00D2675D">
      <w:pPr>
        <w:rPr>
          <w:lang w:val="en-US" w:eastAsia="zh-CN"/>
        </w:rPr>
      </w:pPr>
      <w:r w:rsidRPr="00F508F3">
        <w:rPr>
          <w:b/>
          <w:bCs/>
          <w:lang w:val="en-US" w:eastAsia="zh-CN"/>
        </w:rPr>
        <w:t xml:space="preserve">Observation </w:t>
      </w:r>
      <w:r>
        <w:rPr>
          <w:b/>
          <w:bCs/>
          <w:lang w:val="en-US" w:eastAsia="zh-CN"/>
        </w:rPr>
        <w:t>4</w:t>
      </w:r>
      <w:r>
        <w:rPr>
          <w:lang w:val="en-US" w:eastAsia="zh-CN"/>
        </w:rPr>
        <w:t>: In scenarios where neither SN modification is used before handover (e.g., full config scenario) nor location information reporting procedures are enabled, MN can choose to NOT retrieve SN UHI in case it doesn’t want to incur additional delays or retrieve it in advance via implementation.</w:t>
      </w:r>
    </w:p>
    <w:p w14:paraId="4C65412F" w14:textId="7DF53AB1" w:rsidR="00D2675D" w:rsidRDefault="00D2675D" w:rsidP="00D2675D">
      <w:pPr>
        <w:rPr>
          <w:lang w:val="en-US" w:eastAsia="zh-CN"/>
        </w:rPr>
      </w:pPr>
      <w:r w:rsidRPr="00883654">
        <w:rPr>
          <w:b/>
          <w:bCs/>
          <w:lang w:val="en-US" w:eastAsia="zh-CN"/>
        </w:rPr>
        <w:t xml:space="preserve">Proposal </w:t>
      </w:r>
      <w:r>
        <w:rPr>
          <w:b/>
          <w:bCs/>
          <w:lang w:val="en-US" w:eastAsia="zh-CN"/>
        </w:rPr>
        <w:t>1</w:t>
      </w:r>
      <w:r w:rsidRPr="00883654">
        <w:rPr>
          <w:b/>
          <w:bCs/>
          <w:lang w:val="en-US" w:eastAsia="zh-CN"/>
        </w:rPr>
        <w:t>:</w:t>
      </w:r>
      <w:r>
        <w:rPr>
          <w:lang w:val="en-US" w:eastAsia="zh-CN"/>
        </w:rPr>
        <w:t xml:space="preserve"> </w:t>
      </w:r>
      <w:r w:rsidR="008742E8" w:rsidRPr="008742E8">
        <w:rPr>
          <w:lang w:val="en-US" w:eastAsia="zh-CN"/>
        </w:rPr>
        <w:t>MN can retrieve SN UHI before handover via MN-initiated SN modification procedure only if it is already being used to retrieve the SCG configuration. Otherwise, it is up to MN’s implementation on how to retrieve SN UHI.</w:t>
      </w:r>
    </w:p>
    <w:p w14:paraId="63828A4E" w14:textId="77777777" w:rsidR="00D2675D" w:rsidRPr="00AD6C7E" w:rsidRDefault="00D2675D" w:rsidP="00D2675D">
      <w:pPr>
        <w:rPr>
          <w:rFonts w:ascii="Calibri" w:hAnsi="Calibri" w:cs="Calibri"/>
          <w:iCs/>
          <w:color w:val="FF0000"/>
          <w:sz w:val="16"/>
          <w:szCs w:val="16"/>
        </w:rPr>
      </w:pPr>
      <w:r w:rsidRPr="006A4AA4">
        <w:rPr>
          <w:b/>
          <w:bCs/>
          <w:lang w:eastAsia="zh-CN"/>
        </w:rPr>
        <w:t>Proposal</w:t>
      </w:r>
      <w:r>
        <w:rPr>
          <w:b/>
          <w:bCs/>
          <w:lang w:eastAsia="zh-CN"/>
        </w:rPr>
        <w:t xml:space="preserve"> 2</w:t>
      </w:r>
      <w:r>
        <w:rPr>
          <w:lang w:eastAsia="zh-CN"/>
        </w:rPr>
        <w:t xml:space="preserve">: Correlation of MN and SN UHI is achieved by </w:t>
      </w:r>
      <w:r w:rsidRPr="0068069E">
        <w:rPr>
          <w:lang w:eastAsia="zh-CN"/>
        </w:rPr>
        <w:t>using a two-dimension array which list</w:t>
      </w:r>
      <w:r>
        <w:rPr>
          <w:lang w:eastAsia="zh-CN"/>
        </w:rPr>
        <w:t>s</w:t>
      </w:r>
      <w:r w:rsidRPr="0068069E">
        <w:rPr>
          <w:lang w:eastAsia="zh-CN"/>
        </w:rPr>
        <w:t xml:space="preserve"> </w:t>
      </w:r>
      <w:proofErr w:type="spellStart"/>
      <w:r w:rsidRPr="0068069E">
        <w:rPr>
          <w:lang w:eastAsia="zh-CN"/>
        </w:rPr>
        <w:t>PSCell</w:t>
      </w:r>
      <w:proofErr w:type="spellEnd"/>
      <w:r w:rsidRPr="0068069E">
        <w:rPr>
          <w:lang w:eastAsia="zh-CN"/>
        </w:rPr>
        <w:t xml:space="preserve"> as sub-list per </w:t>
      </w:r>
      <w:proofErr w:type="spellStart"/>
      <w:r w:rsidRPr="0068069E">
        <w:rPr>
          <w:lang w:eastAsia="zh-CN"/>
        </w:rPr>
        <w:t>PCell</w:t>
      </w:r>
      <w:proofErr w:type="spellEnd"/>
      <w:r w:rsidRPr="0068069E">
        <w:rPr>
          <w:lang w:eastAsia="zh-CN"/>
        </w:rPr>
        <w:t xml:space="preserve"> in the legacy list.</w:t>
      </w:r>
    </w:p>
    <w:p w14:paraId="2200B133" w14:textId="77777777" w:rsidR="00D2675D" w:rsidRDefault="00D2675D" w:rsidP="00D2675D">
      <w:pPr>
        <w:rPr>
          <w:lang w:val="en-US" w:eastAsia="zh-CN"/>
        </w:rPr>
      </w:pPr>
      <w:r w:rsidRPr="00883654">
        <w:rPr>
          <w:b/>
          <w:bCs/>
          <w:lang w:val="en-US" w:eastAsia="zh-CN"/>
        </w:rPr>
        <w:t xml:space="preserve">Proposal </w:t>
      </w:r>
      <w:r>
        <w:rPr>
          <w:b/>
          <w:bCs/>
          <w:lang w:val="en-US" w:eastAsia="zh-CN"/>
        </w:rPr>
        <w:t>3</w:t>
      </w:r>
      <w:r w:rsidRPr="00883654">
        <w:rPr>
          <w:b/>
          <w:bCs/>
          <w:lang w:val="en-US" w:eastAsia="zh-CN"/>
        </w:rPr>
        <w:t>:</w:t>
      </w:r>
      <w:r>
        <w:rPr>
          <w:lang w:val="en-US" w:eastAsia="zh-CN"/>
        </w:rPr>
        <w:t xml:space="preserve"> A single nested list including both </w:t>
      </w:r>
      <w:r w:rsidRPr="008D1627">
        <w:rPr>
          <w:lang w:val="en-US" w:eastAsia="zh-CN"/>
        </w:rPr>
        <w:t>MN and SN UHI shall be included for the messages</w:t>
      </w:r>
      <w:r>
        <w:rPr>
          <w:lang w:val="en-US" w:eastAsia="zh-CN"/>
        </w:rPr>
        <w:t xml:space="preserve"> in the</w:t>
      </w:r>
      <w:r w:rsidRPr="008D1627">
        <w:rPr>
          <w:lang w:val="en-US" w:eastAsia="zh-CN"/>
        </w:rPr>
        <w:t xml:space="preserve"> direction from MN to SN</w:t>
      </w:r>
      <w:r>
        <w:rPr>
          <w:lang w:val="en-US" w:eastAsia="zh-CN"/>
        </w:rPr>
        <w:t xml:space="preserve">. SN uses the SN UHI from this nested list for triggering </w:t>
      </w:r>
      <w:r w:rsidRPr="00F8743E">
        <w:rPr>
          <w:lang w:val="en-US" w:eastAsia="zh-CN"/>
        </w:rPr>
        <w:t xml:space="preserve">subsequent </w:t>
      </w:r>
      <w:proofErr w:type="spellStart"/>
      <w:r w:rsidRPr="00F8743E">
        <w:rPr>
          <w:lang w:val="en-US" w:eastAsia="zh-CN"/>
        </w:rPr>
        <w:t>PSCell</w:t>
      </w:r>
      <w:proofErr w:type="spellEnd"/>
      <w:r w:rsidRPr="00F8743E">
        <w:rPr>
          <w:lang w:val="en-US" w:eastAsia="zh-CN"/>
        </w:rPr>
        <w:t xml:space="preserve"> change</w:t>
      </w:r>
      <w:r>
        <w:rPr>
          <w:lang w:val="en-US" w:eastAsia="zh-CN"/>
        </w:rPr>
        <w:t>s</w:t>
      </w:r>
      <w:r w:rsidRPr="00F8743E">
        <w:rPr>
          <w:lang w:val="en-US" w:eastAsia="zh-CN"/>
        </w:rPr>
        <w:t xml:space="preserve"> and continues to maintain SN parts of the correlated UHI in SN.</w:t>
      </w:r>
    </w:p>
    <w:p w14:paraId="0F9AA35C" w14:textId="77777777" w:rsidR="00D2675D" w:rsidRPr="009033E7" w:rsidRDefault="00D2675D" w:rsidP="00D2675D">
      <w:pPr>
        <w:widowControl w:val="0"/>
        <w:rPr>
          <w:rFonts w:eastAsia="SimSun"/>
          <w:lang w:eastAsia="zh-CN"/>
        </w:rPr>
      </w:pPr>
      <w:r w:rsidRPr="009033E7">
        <w:rPr>
          <w:rFonts w:eastAsia="SimSun"/>
          <w:b/>
          <w:bCs/>
          <w:lang w:eastAsia="zh-CN"/>
        </w:rPr>
        <w:t xml:space="preserve">Observation </w:t>
      </w:r>
      <w:r>
        <w:rPr>
          <w:rFonts w:eastAsia="SimSun"/>
          <w:b/>
          <w:bCs/>
          <w:lang w:eastAsia="zh-CN"/>
        </w:rPr>
        <w:t>5</w:t>
      </w:r>
      <w:r w:rsidRPr="009033E7">
        <w:rPr>
          <w:rFonts w:eastAsia="SimSun"/>
          <w:b/>
          <w:bCs/>
          <w:lang w:eastAsia="zh-CN"/>
        </w:rPr>
        <w:t>:</w:t>
      </w:r>
      <w:r w:rsidRPr="009033E7">
        <w:rPr>
          <w:rFonts w:eastAsia="SimSun"/>
          <w:lang w:eastAsia="zh-CN"/>
        </w:rPr>
        <w:t xml:space="preserve"> SN might not have the latest MN </w:t>
      </w:r>
      <w:r>
        <w:rPr>
          <w:rFonts w:eastAsia="SimSun"/>
          <w:lang w:eastAsia="zh-CN"/>
        </w:rPr>
        <w:t>UHI</w:t>
      </w:r>
      <w:r w:rsidRPr="009033E7">
        <w:rPr>
          <w:rFonts w:eastAsia="SimSun"/>
          <w:lang w:eastAsia="zh-CN"/>
        </w:rPr>
        <w:t xml:space="preserve"> in case of inter-MN handovers without SN change</w:t>
      </w:r>
      <w:r>
        <w:rPr>
          <w:rFonts w:eastAsia="SimSun"/>
          <w:lang w:eastAsia="zh-CN"/>
        </w:rPr>
        <w:t xml:space="preserve"> and therefore can’t send the latest MN UHI in all scenarios.</w:t>
      </w:r>
    </w:p>
    <w:p w14:paraId="3A79ABE2" w14:textId="77777777" w:rsidR="00D2675D" w:rsidRDefault="00D2675D" w:rsidP="00D2675D">
      <w:pPr>
        <w:widowControl w:val="0"/>
        <w:rPr>
          <w:iCs/>
        </w:rPr>
      </w:pPr>
      <w:r w:rsidRPr="009033E7">
        <w:rPr>
          <w:rFonts w:eastAsia="SimSun"/>
          <w:b/>
          <w:bCs/>
          <w:lang w:eastAsia="zh-CN"/>
        </w:rPr>
        <w:lastRenderedPageBreak/>
        <w:t xml:space="preserve">Observation </w:t>
      </w:r>
      <w:r>
        <w:rPr>
          <w:rFonts w:eastAsia="SimSun"/>
          <w:b/>
          <w:bCs/>
          <w:lang w:eastAsia="zh-CN"/>
        </w:rPr>
        <w:t>6</w:t>
      </w:r>
      <w:r w:rsidRPr="009033E7">
        <w:rPr>
          <w:rFonts w:eastAsia="SimSun"/>
          <w:b/>
          <w:bCs/>
          <w:lang w:eastAsia="zh-CN"/>
        </w:rPr>
        <w:t>:</w:t>
      </w:r>
      <w:r w:rsidRPr="009033E7">
        <w:rPr>
          <w:rFonts w:eastAsia="SimSun"/>
          <w:lang w:eastAsia="zh-CN"/>
        </w:rPr>
        <w:t xml:space="preserve"> </w:t>
      </w:r>
      <w:r>
        <w:rPr>
          <w:iCs/>
        </w:rPr>
        <w:t xml:space="preserve">In case of </w:t>
      </w:r>
      <w:r w:rsidRPr="00EC6403">
        <w:rPr>
          <w:iCs/>
        </w:rPr>
        <w:t xml:space="preserve">intra-MN handover without SN change, it is not easy for MN to know the correlation between </w:t>
      </w:r>
      <w:proofErr w:type="spellStart"/>
      <w:r w:rsidRPr="00EC6403">
        <w:rPr>
          <w:iCs/>
        </w:rPr>
        <w:t>P</w:t>
      </w:r>
      <w:r>
        <w:rPr>
          <w:iCs/>
        </w:rPr>
        <w:t>C</w:t>
      </w:r>
      <w:r w:rsidRPr="00EC6403">
        <w:rPr>
          <w:iCs/>
        </w:rPr>
        <w:t>ell</w:t>
      </w:r>
      <w:proofErr w:type="spellEnd"/>
      <w:r w:rsidRPr="00EC6403">
        <w:rPr>
          <w:iCs/>
        </w:rPr>
        <w:t xml:space="preserve"> and </w:t>
      </w:r>
      <w:proofErr w:type="spellStart"/>
      <w:r w:rsidRPr="00EC6403">
        <w:rPr>
          <w:iCs/>
        </w:rPr>
        <w:t>P</w:t>
      </w:r>
      <w:r>
        <w:rPr>
          <w:iCs/>
        </w:rPr>
        <w:t>S</w:t>
      </w:r>
      <w:r w:rsidRPr="00EC6403">
        <w:rPr>
          <w:iCs/>
        </w:rPr>
        <w:t>cell</w:t>
      </w:r>
      <w:proofErr w:type="spellEnd"/>
      <w:r w:rsidRPr="00EC6403">
        <w:rPr>
          <w:iCs/>
        </w:rPr>
        <w:t xml:space="preserve"> list if SN only provides SN UHI when it is released.</w:t>
      </w:r>
      <w:r>
        <w:rPr>
          <w:iCs/>
        </w:rPr>
        <w:t xml:space="preserve"> </w:t>
      </w:r>
      <w:r w:rsidRPr="00EC6403">
        <w:rPr>
          <w:iCs/>
        </w:rPr>
        <w:t xml:space="preserve">Either MN </w:t>
      </w:r>
      <w:r>
        <w:rPr>
          <w:iCs/>
        </w:rPr>
        <w:t xml:space="preserve">should </w:t>
      </w:r>
      <w:r w:rsidRPr="00EC6403">
        <w:rPr>
          <w:iCs/>
        </w:rPr>
        <w:t xml:space="preserve">request for SN UHI on each </w:t>
      </w:r>
      <w:proofErr w:type="spellStart"/>
      <w:r w:rsidRPr="00EC6403">
        <w:rPr>
          <w:iCs/>
        </w:rPr>
        <w:t>P</w:t>
      </w:r>
      <w:r>
        <w:rPr>
          <w:iCs/>
        </w:rPr>
        <w:t>C</w:t>
      </w:r>
      <w:r w:rsidRPr="00EC6403">
        <w:rPr>
          <w:iCs/>
        </w:rPr>
        <w:t>ell</w:t>
      </w:r>
      <w:proofErr w:type="spellEnd"/>
      <w:r w:rsidRPr="00EC6403">
        <w:rPr>
          <w:iCs/>
        </w:rPr>
        <w:t xml:space="preserve"> change or SN provides combination of MN and SN UHI</w:t>
      </w:r>
    </w:p>
    <w:p w14:paraId="68C3BE10" w14:textId="77777777" w:rsidR="00D2675D" w:rsidRDefault="00D2675D" w:rsidP="00D2675D">
      <w:pPr>
        <w:widowControl w:val="0"/>
        <w:rPr>
          <w:lang w:val="en-US" w:eastAsia="zh-CN"/>
        </w:rPr>
      </w:pPr>
      <w:r w:rsidRPr="00883654">
        <w:rPr>
          <w:b/>
          <w:bCs/>
          <w:lang w:val="en-US" w:eastAsia="zh-CN"/>
        </w:rPr>
        <w:t xml:space="preserve">Proposal </w:t>
      </w:r>
      <w:r>
        <w:rPr>
          <w:b/>
          <w:bCs/>
          <w:lang w:val="en-US" w:eastAsia="zh-CN"/>
        </w:rPr>
        <w:t>4</w:t>
      </w:r>
      <w:r w:rsidRPr="00883654">
        <w:rPr>
          <w:b/>
          <w:bCs/>
          <w:lang w:val="en-US" w:eastAsia="zh-CN"/>
        </w:rPr>
        <w:t>:</w:t>
      </w:r>
      <w:r>
        <w:rPr>
          <w:lang w:val="en-US" w:eastAsia="zh-CN"/>
        </w:rPr>
        <w:t xml:space="preserve"> A single nested list including both </w:t>
      </w:r>
      <w:r w:rsidRPr="008D1627">
        <w:rPr>
          <w:lang w:val="en-US" w:eastAsia="zh-CN"/>
        </w:rPr>
        <w:t>MN and SN UHI shall be included for the messages</w:t>
      </w:r>
      <w:r>
        <w:rPr>
          <w:lang w:val="en-US" w:eastAsia="zh-CN"/>
        </w:rPr>
        <w:t xml:space="preserve"> in the</w:t>
      </w:r>
      <w:r w:rsidRPr="008D1627">
        <w:rPr>
          <w:lang w:val="en-US" w:eastAsia="zh-CN"/>
        </w:rPr>
        <w:t xml:space="preserve"> direction from </w:t>
      </w:r>
      <w:r>
        <w:rPr>
          <w:lang w:val="en-US" w:eastAsia="zh-CN"/>
        </w:rPr>
        <w:t>S</w:t>
      </w:r>
      <w:r w:rsidRPr="008D1627">
        <w:rPr>
          <w:lang w:val="en-US" w:eastAsia="zh-CN"/>
        </w:rPr>
        <w:t xml:space="preserve">N to </w:t>
      </w:r>
      <w:r>
        <w:rPr>
          <w:lang w:val="en-US" w:eastAsia="zh-CN"/>
        </w:rPr>
        <w:t>M</w:t>
      </w:r>
      <w:r w:rsidRPr="008D1627">
        <w:rPr>
          <w:lang w:val="en-US" w:eastAsia="zh-CN"/>
        </w:rPr>
        <w:t>N</w:t>
      </w:r>
      <w:r>
        <w:rPr>
          <w:lang w:val="en-US" w:eastAsia="zh-CN"/>
        </w:rPr>
        <w:t>. MN obtains this information and updates MN UHI if it is stale.</w:t>
      </w:r>
    </w:p>
    <w:p w14:paraId="385F5829" w14:textId="77777777" w:rsidR="00D2675D" w:rsidRPr="002F5322" w:rsidRDefault="00D2675D" w:rsidP="00D2675D">
      <w:pPr>
        <w:widowControl w:val="0"/>
        <w:rPr>
          <w:lang w:val="en-US" w:eastAsia="zh-CN"/>
        </w:rPr>
      </w:pPr>
      <w:r w:rsidRPr="002F5322">
        <w:rPr>
          <w:b/>
          <w:bCs/>
          <w:lang w:val="en-US" w:eastAsia="zh-CN"/>
        </w:rPr>
        <w:t xml:space="preserve">Proposal </w:t>
      </w:r>
      <w:r>
        <w:rPr>
          <w:b/>
          <w:bCs/>
          <w:lang w:val="en-US" w:eastAsia="zh-CN"/>
        </w:rPr>
        <w:t>5</w:t>
      </w:r>
      <w:r w:rsidRPr="002F5322">
        <w:rPr>
          <w:b/>
          <w:bCs/>
          <w:lang w:val="en-US" w:eastAsia="zh-CN"/>
        </w:rPr>
        <w:t xml:space="preserve">: </w:t>
      </w:r>
      <w:r w:rsidRPr="002F5322">
        <w:rPr>
          <w:lang w:val="en-US" w:eastAsia="zh-CN"/>
        </w:rPr>
        <w:t xml:space="preserve">Include UHI in the SN addition, modification, change and release procedure. Specifically, include UHI in the following messages over </w:t>
      </w:r>
      <w:proofErr w:type="spellStart"/>
      <w:r w:rsidRPr="002F5322">
        <w:rPr>
          <w:lang w:val="en-US" w:eastAsia="zh-CN"/>
        </w:rPr>
        <w:t>Xn</w:t>
      </w:r>
      <w:proofErr w:type="spellEnd"/>
      <w:r w:rsidRPr="002F5322">
        <w:rPr>
          <w:lang w:val="en-US" w:eastAsia="zh-CN"/>
        </w:rPr>
        <w:t xml:space="preserve"> and X2:</w:t>
      </w:r>
    </w:p>
    <w:p w14:paraId="3CC5E966" w14:textId="77777777" w:rsidR="00D2675D" w:rsidRPr="002F5322" w:rsidRDefault="00D2675D" w:rsidP="00D2675D">
      <w:pPr>
        <w:pStyle w:val="ListParagraph"/>
        <w:widowControl w:val="0"/>
        <w:numPr>
          <w:ilvl w:val="0"/>
          <w:numId w:val="11"/>
        </w:numPr>
        <w:rPr>
          <w:lang w:val="en-US" w:eastAsia="zh-CN"/>
        </w:rPr>
      </w:pPr>
      <w:r w:rsidRPr="002F5322">
        <w:rPr>
          <w:lang w:val="en-US" w:eastAsia="zh-CN"/>
        </w:rPr>
        <w:t>SN addition procedure (S-NODE ADDITION REQUEST, SGNB ADDITION REQUEST)</w:t>
      </w:r>
    </w:p>
    <w:p w14:paraId="0F97B2FE" w14:textId="77777777" w:rsidR="00D2675D" w:rsidRDefault="00D2675D" w:rsidP="00D2675D">
      <w:pPr>
        <w:pStyle w:val="ListParagraph"/>
        <w:widowControl w:val="0"/>
        <w:numPr>
          <w:ilvl w:val="0"/>
          <w:numId w:val="11"/>
        </w:numPr>
        <w:rPr>
          <w:lang w:val="en-US" w:eastAsia="zh-CN"/>
        </w:rPr>
      </w:pPr>
      <w:r w:rsidRPr="002F5322">
        <w:rPr>
          <w:lang w:val="en-US" w:eastAsia="zh-CN"/>
        </w:rPr>
        <w:t>SN Change procedure</w:t>
      </w:r>
    </w:p>
    <w:p w14:paraId="49BA71F2" w14:textId="77777777" w:rsidR="00D2675D" w:rsidRPr="002F5322" w:rsidRDefault="00D2675D" w:rsidP="00D2675D">
      <w:pPr>
        <w:pStyle w:val="ListParagraph"/>
        <w:widowControl w:val="0"/>
        <w:numPr>
          <w:ilvl w:val="1"/>
          <w:numId w:val="11"/>
        </w:numPr>
        <w:rPr>
          <w:lang w:val="en-US" w:eastAsia="zh-CN"/>
        </w:rPr>
      </w:pPr>
      <w:r>
        <w:rPr>
          <w:lang w:val="en-US" w:eastAsia="zh-CN"/>
        </w:rPr>
        <w:t xml:space="preserve">SN-initiated: </w:t>
      </w:r>
      <w:r w:rsidRPr="002F5322">
        <w:rPr>
          <w:lang w:val="en-US" w:eastAsia="zh-CN"/>
        </w:rPr>
        <w:t>S-NODE CHANGE REQUIRED, SGNB CHANGE REQUIRED</w:t>
      </w:r>
    </w:p>
    <w:p w14:paraId="10B2292F" w14:textId="77777777" w:rsidR="00D2675D" w:rsidRPr="002F5322" w:rsidRDefault="00D2675D" w:rsidP="00D2675D">
      <w:pPr>
        <w:pStyle w:val="ListParagraph"/>
        <w:widowControl w:val="0"/>
        <w:numPr>
          <w:ilvl w:val="0"/>
          <w:numId w:val="11"/>
        </w:numPr>
        <w:rPr>
          <w:lang w:val="en-US" w:eastAsia="zh-CN"/>
        </w:rPr>
      </w:pPr>
      <w:r w:rsidRPr="002F5322">
        <w:rPr>
          <w:lang w:val="en-US" w:eastAsia="zh-CN"/>
        </w:rPr>
        <w:t xml:space="preserve">SN Modification procedure </w:t>
      </w:r>
    </w:p>
    <w:p w14:paraId="1DE2A281" w14:textId="77777777" w:rsidR="00D2675D" w:rsidRPr="002F5322" w:rsidRDefault="00D2675D" w:rsidP="00D2675D">
      <w:pPr>
        <w:pStyle w:val="ListParagraph"/>
        <w:widowControl w:val="0"/>
        <w:numPr>
          <w:ilvl w:val="1"/>
          <w:numId w:val="11"/>
        </w:numPr>
        <w:rPr>
          <w:lang w:val="en-US" w:eastAsia="zh-CN"/>
        </w:rPr>
      </w:pPr>
      <w:r w:rsidRPr="002F5322">
        <w:rPr>
          <w:lang w:val="en-US" w:eastAsia="zh-CN"/>
        </w:rPr>
        <w:t>MN-initiated: S-NODE MODIFICATION REQUEST ACKNOWLEDGE, SGNB MODIFICATION REQUEST ACKNOWLEDGE</w:t>
      </w:r>
    </w:p>
    <w:p w14:paraId="1A80EBB5" w14:textId="77777777" w:rsidR="00D2675D" w:rsidRPr="002F5322" w:rsidRDefault="00D2675D" w:rsidP="00D2675D">
      <w:pPr>
        <w:pStyle w:val="ListParagraph"/>
        <w:widowControl w:val="0"/>
        <w:numPr>
          <w:ilvl w:val="0"/>
          <w:numId w:val="11"/>
        </w:numPr>
        <w:rPr>
          <w:lang w:val="en-US" w:eastAsia="zh-CN"/>
        </w:rPr>
      </w:pPr>
      <w:r w:rsidRPr="002F5322">
        <w:rPr>
          <w:lang w:val="en-US" w:eastAsia="zh-CN"/>
        </w:rPr>
        <w:t xml:space="preserve">SN release procedure </w:t>
      </w:r>
    </w:p>
    <w:p w14:paraId="5EDF451C" w14:textId="77777777" w:rsidR="00D2675D" w:rsidRPr="002F5322" w:rsidRDefault="00D2675D" w:rsidP="00D2675D">
      <w:pPr>
        <w:pStyle w:val="ListParagraph"/>
        <w:widowControl w:val="0"/>
        <w:numPr>
          <w:ilvl w:val="1"/>
          <w:numId w:val="11"/>
        </w:numPr>
        <w:rPr>
          <w:lang w:val="en-US" w:eastAsia="zh-CN"/>
        </w:rPr>
      </w:pPr>
      <w:r w:rsidRPr="002F5322">
        <w:rPr>
          <w:lang w:val="en-US" w:eastAsia="zh-CN"/>
        </w:rPr>
        <w:t>MN-initiated: S-NODE RELEASE REQUEST ACKNOWLEDGE, SGNB RELEASE REQUEST ACKNOWLEDGE</w:t>
      </w:r>
    </w:p>
    <w:p w14:paraId="366B3284" w14:textId="77777777" w:rsidR="00D2675D" w:rsidRPr="002F5322" w:rsidRDefault="00D2675D" w:rsidP="00D2675D">
      <w:pPr>
        <w:pStyle w:val="ListParagraph"/>
        <w:widowControl w:val="0"/>
        <w:numPr>
          <w:ilvl w:val="1"/>
          <w:numId w:val="11"/>
        </w:numPr>
        <w:rPr>
          <w:lang w:val="en-US" w:eastAsia="zh-CN"/>
        </w:rPr>
      </w:pPr>
      <w:r w:rsidRPr="002F5322">
        <w:rPr>
          <w:lang w:val="en-US" w:eastAsia="zh-CN"/>
        </w:rPr>
        <w:t>SN-initiated: S-NODE RELEASE REQUIRED, SGNB RELEASE REQUIRED</w:t>
      </w:r>
    </w:p>
    <w:p w14:paraId="497DC8A5" w14:textId="77777777" w:rsidR="00D2675D" w:rsidRPr="002F5D17" w:rsidRDefault="00D2675D" w:rsidP="00D2675D">
      <w:pPr>
        <w:widowControl w:val="0"/>
        <w:rPr>
          <w:lang w:eastAsia="zh-CN"/>
        </w:rPr>
      </w:pPr>
      <w:r w:rsidRPr="009C3E37">
        <w:rPr>
          <w:b/>
          <w:bCs/>
          <w:lang w:eastAsia="zh-CN"/>
        </w:rPr>
        <w:t>Proposal</w:t>
      </w:r>
      <w:r>
        <w:rPr>
          <w:b/>
          <w:bCs/>
          <w:lang w:eastAsia="zh-CN"/>
        </w:rPr>
        <w:t xml:space="preserve"> 6</w:t>
      </w:r>
      <w:r w:rsidRPr="002F5D17">
        <w:rPr>
          <w:lang w:eastAsia="zh-CN"/>
        </w:rPr>
        <w:t>:</w:t>
      </w:r>
      <w:r>
        <w:rPr>
          <w:lang w:eastAsia="zh-CN"/>
        </w:rPr>
        <w:t xml:space="preserve"> Include </w:t>
      </w:r>
      <w:r w:rsidRPr="002F5D17">
        <w:rPr>
          <w:lang w:eastAsia="zh-CN"/>
        </w:rPr>
        <w:t xml:space="preserve">Time spent </w:t>
      </w:r>
      <w:r>
        <w:rPr>
          <w:lang w:eastAsia="zh-CN"/>
        </w:rPr>
        <w:t>without</w:t>
      </w:r>
      <w:r w:rsidRPr="002F5D17">
        <w:rPr>
          <w:lang w:eastAsia="zh-CN"/>
        </w:rPr>
        <w:t xml:space="preserve"> SCG </w:t>
      </w:r>
      <w:r>
        <w:rPr>
          <w:lang w:eastAsia="zh-CN"/>
        </w:rPr>
        <w:t>in UHI to gather information on SN coverage holes</w:t>
      </w:r>
    </w:p>
    <w:p w14:paraId="37C69B42" w14:textId="77777777" w:rsidR="00185DC9" w:rsidRDefault="00185DC9" w:rsidP="00185DC9">
      <w:pPr>
        <w:pStyle w:val="Heading1"/>
        <w:pBdr>
          <w:top w:val="single" w:sz="12" w:space="2" w:color="auto"/>
        </w:pBdr>
        <w:ind w:left="0" w:firstLine="0"/>
      </w:pPr>
      <w:r>
        <w:t>4. References</w:t>
      </w:r>
    </w:p>
    <w:p w14:paraId="593F0775" w14:textId="242C0330" w:rsidR="00185DC9" w:rsidRDefault="00185DC9" w:rsidP="00185DC9">
      <w:r>
        <w:t xml:space="preserve">[1] </w:t>
      </w:r>
      <w:proofErr w:type="spellStart"/>
      <w:r w:rsidR="00B0104E">
        <w:t>SoD</w:t>
      </w:r>
      <w:proofErr w:type="spellEnd"/>
      <w:r w:rsidR="00F8371F">
        <w:t xml:space="preserve"> – R2#113bis</w:t>
      </w:r>
      <w:r w:rsidR="006779FB">
        <w:t>e</w:t>
      </w:r>
    </w:p>
    <w:p w14:paraId="4783164A" w14:textId="77777777" w:rsidR="00BB6E9E" w:rsidRDefault="00BB6E9E" w:rsidP="00185DC9"/>
    <w:sectPr w:rsidR="00BB6E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BA6BB" w14:textId="77777777" w:rsidR="00D535FC" w:rsidRDefault="00D535FC" w:rsidP="006F5F92">
      <w:pPr>
        <w:spacing w:after="0"/>
      </w:pPr>
      <w:r>
        <w:separator/>
      </w:r>
    </w:p>
  </w:endnote>
  <w:endnote w:type="continuationSeparator" w:id="0">
    <w:p w14:paraId="1D038090" w14:textId="77777777" w:rsidR="00D535FC" w:rsidRDefault="00D535FC" w:rsidP="006F5F92">
      <w:pPr>
        <w:spacing w:after="0"/>
      </w:pPr>
      <w:r>
        <w:continuationSeparator/>
      </w:r>
    </w:p>
  </w:endnote>
  <w:endnote w:type="continuationNotice" w:id="1">
    <w:p w14:paraId="6BE6B0DA" w14:textId="77777777" w:rsidR="00D535FC" w:rsidRDefault="00D53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D55DF" w14:textId="77777777" w:rsidR="00D535FC" w:rsidRDefault="00D535FC" w:rsidP="006F5F92">
      <w:pPr>
        <w:spacing w:after="0"/>
      </w:pPr>
      <w:r>
        <w:separator/>
      </w:r>
    </w:p>
  </w:footnote>
  <w:footnote w:type="continuationSeparator" w:id="0">
    <w:p w14:paraId="79A723B8" w14:textId="77777777" w:rsidR="00D535FC" w:rsidRDefault="00D535FC" w:rsidP="006F5F92">
      <w:pPr>
        <w:spacing w:after="0"/>
      </w:pPr>
      <w:r>
        <w:continuationSeparator/>
      </w:r>
    </w:p>
  </w:footnote>
  <w:footnote w:type="continuationNotice" w:id="1">
    <w:p w14:paraId="0584368A" w14:textId="77777777" w:rsidR="00D535FC" w:rsidRDefault="00D535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919FA"/>
    <w:multiLevelType w:val="hybridMultilevel"/>
    <w:tmpl w:val="885CB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F4F85"/>
    <w:multiLevelType w:val="hybridMultilevel"/>
    <w:tmpl w:val="CC2C7184"/>
    <w:lvl w:ilvl="0" w:tplc="52E2040A">
      <w:start w:val="1"/>
      <w:numFmt w:val="bullet"/>
      <w:lvlText w:val="–"/>
      <w:lvlJc w:val="left"/>
      <w:pPr>
        <w:tabs>
          <w:tab w:val="num" w:pos="360"/>
        </w:tabs>
        <w:ind w:left="360" w:hanging="360"/>
      </w:pPr>
      <w:rPr>
        <w:rFonts w:ascii="Times New Roman" w:hAnsi="Times New Roman" w:hint="default"/>
      </w:rPr>
    </w:lvl>
    <w:lvl w:ilvl="1" w:tplc="604234D6">
      <w:start w:val="1"/>
      <w:numFmt w:val="bullet"/>
      <w:lvlText w:val="–"/>
      <w:lvlJc w:val="left"/>
      <w:pPr>
        <w:tabs>
          <w:tab w:val="num" w:pos="1080"/>
        </w:tabs>
        <w:ind w:left="1080" w:hanging="360"/>
      </w:pPr>
      <w:rPr>
        <w:rFonts w:ascii="Times New Roman" w:hAnsi="Times New Roman" w:hint="default"/>
      </w:rPr>
    </w:lvl>
    <w:lvl w:ilvl="2" w:tplc="7DE89E84">
      <w:numFmt w:val="bullet"/>
      <w:lvlText w:val="•"/>
      <w:lvlJc w:val="left"/>
      <w:pPr>
        <w:tabs>
          <w:tab w:val="num" w:pos="1800"/>
        </w:tabs>
        <w:ind w:left="1800" w:hanging="360"/>
      </w:pPr>
      <w:rPr>
        <w:rFonts w:ascii="Times New Roman" w:hAnsi="Times New Roman" w:hint="default"/>
      </w:rPr>
    </w:lvl>
    <w:lvl w:ilvl="3" w:tplc="C7FEF592">
      <w:numFmt w:val="bullet"/>
      <w:lvlText w:val="–"/>
      <w:lvlJc w:val="left"/>
      <w:pPr>
        <w:tabs>
          <w:tab w:val="num" w:pos="2520"/>
        </w:tabs>
        <w:ind w:left="2520" w:hanging="360"/>
      </w:pPr>
      <w:rPr>
        <w:rFonts w:ascii="Times New Roman" w:hAnsi="Times New Roman" w:hint="default"/>
      </w:rPr>
    </w:lvl>
    <w:lvl w:ilvl="4" w:tplc="68D4F592" w:tentative="1">
      <w:start w:val="1"/>
      <w:numFmt w:val="bullet"/>
      <w:lvlText w:val="–"/>
      <w:lvlJc w:val="left"/>
      <w:pPr>
        <w:tabs>
          <w:tab w:val="num" w:pos="3240"/>
        </w:tabs>
        <w:ind w:left="3240" w:hanging="360"/>
      </w:pPr>
      <w:rPr>
        <w:rFonts w:ascii="Times New Roman" w:hAnsi="Times New Roman" w:hint="default"/>
      </w:rPr>
    </w:lvl>
    <w:lvl w:ilvl="5" w:tplc="A02A1A32" w:tentative="1">
      <w:start w:val="1"/>
      <w:numFmt w:val="bullet"/>
      <w:lvlText w:val="–"/>
      <w:lvlJc w:val="left"/>
      <w:pPr>
        <w:tabs>
          <w:tab w:val="num" w:pos="3960"/>
        </w:tabs>
        <w:ind w:left="3960" w:hanging="360"/>
      </w:pPr>
      <w:rPr>
        <w:rFonts w:ascii="Times New Roman" w:hAnsi="Times New Roman" w:hint="default"/>
      </w:rPr>
    </w:lvl>
    <w:lvl w:ilvl="6" w:tplc="5D2CB664" w:tentative="1">
      <w:start w:val="1"/>
      <w:numFmt w:val="bullet"/>
      <w:lvlText w:val="–"/>
      <w:lvlJc w:val="left"/>
      <w:pPr>
        <w:tabs>
          <w:tab w:val="num" w:pos="4680"/>
        </w:tabs>
        <w:ind w:left="4680" w:hanging="360"/>
      </w:pPr>
      <w:rPr>
        <w:rFonts w:ascii="Times New Roman" w:hAnsi="Times New Roman" w:hint="default"/>
      </w:rPr>
    </w:lvl>
    <w:lvl w:ilvl="7" w:tplc="AF70EAF4" w:tentative="1">
      <w:start w:val="1"/>
      <w:numFmt w:val="bullet"/>
      <w:lvlText w:val="–"/>
      <w:lvlJc w:val="left"/>
      <w:pPr>
        <w:tabs>
          <w:tab w:val="num" w:pos="5400"/>
        </w:tabs>
        <w:ind w:left="5400" w:hanging="360"/>
      </w:pPr>
      <w:rPr>
        <w:rFonts w:ascii="Times New Roman" w:hAnsi="Times New Roman" w:hint="default"/>
      </w:rPr>
    </w:lvl>
    <w:lvl w:ilvl="8" w:tplc="2132CB3A"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16878"/>
    <w:multiLevelType w:val="hybridMultilevel"/>
    <w:tmpl w:val="E6C0E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1A4F25"/>
    <w:multiLevelType w:val="hybridMultilevel"/>
    <w:tmpl w:val="EABA9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10"/>
  </w:num>
  <w:num w:numId="3">
    <w:abstractNumId w:val="3"/>
  </w:num>
  <w:num w:numId="4">
    <w:abstractNumId w:val="11"/>
  </w:num>
  <w:num w:numId="5">
    <w:abstractNumId w:val="8"/>
  </w:num>
  <w:num w:numId="6">
    <w:abstractNumId w:val="12"/>
  </w:num>
  <w:num w:numId="7">
    <w:abstractNumId w:val="9"/>
  </w:num>
  <w:num w:numId="8">
    <w:abstractNumId w:val="0"/>
  </w:num>
  <w:num w:numId="9">
    <w:abstractNumId w:val="5"/>
  </w:num>
  <w:num w:numId="10">
    <w:abstractNumId w:val="1"/>
  </w:num>
  <w:num w:numId="11">
    <w:abstractNumId w:val="7"/>
  </w:num>
  <w:num w:numId="12">
    <w:abstractNumId w:val="2"/>
  </w:num>
  <w:num w:numId="1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0D30"/>
    <w:rsid w:val="00013035"/>
    <w:rsid w:val="00016213"/>
    <w:rsid w:val="00016923"/>
    <w:rsid w:val="00016A85"/>
    <w:rsid w:val="0002370E"/>
    <w:rsid w:val="00023A0F"/>
    <w:rsid w:val="00026785"/>
    <w:rsid w:val="00030E10"/>
    <w:rsid w:val="00034905"/>
    <w:rsid w:val="0003513D"/>
    <w:rsid w:val="0003594C"/>
    <w:rsid w:val="00035E0A"/>
    <w:rsid w:val="00040F58"/>
    <w:rsid w:val="00044B04"/>
    <w:rsid w:val="00047D10"/>
    <w:rsid w:val="00047F91"/>
    <w:rsid w:val="00052325"/>
    <w:rsid w:val="000527D8"/>
    <w:rsid w:val="00054F3B"/>
    <w:rsid w:val="00056C6A"/>
    <w:rsid w:val="000576E8"/>
    <w:rsid w:val="0006191A"/>
    <w:rsid w:val="00062827"/>
    <w:rsid w:val="00072D1E"/>
    <w:rsid w:val="00072E7C"/>
    <w:rsid w:val="000817E7"/>
    <w:rsid w:val="00082346"/>
    <w:rsid w:val="00090788"/>
    <w:rsid w:val="0009270B"/>
    <w:rsid w:val="00095A14"/>
    <w:rsid w:val="000962E4"/>
    <w:rsid w:val="00097203"/>
    <w:rsid w:val="000A36F5"/>
    <w:rsid w:val="000A48CD"/>
    <w:rsid w:val="000A6FE8"/>
    <w:rsid w:val="000A7D3D"/>
    <w:rsid w:val="000B0EE4"/>
    <w:rsid w:val="000B182D"/>
    <w:rsid w:val="000B19D7"/>
    <w:rsid w:val="000B31A9"/>
    <w:rsid w:val="000B47DF"/>
    <w:rsid w:val="000B65EC"/>
    <w:rsid w:val="000B6ABC"/>
    <w:rsid w:val="000C090F"/>
    <w:rsid w:val="000C5145"/>
    <w:rsid w:val="000C6678"/>
    <w:rsid w:val="000C6761"/>
    <w:rsid w:val="000C677A"/>
    <w:rsid w:val="000C691F"/>
    <w:rsid w:val="000D212C"/>
    <w:rsid w:val="000D2327"/>
    <w:rsid w:val="000D2ED5"/>
    <w:rsid w:val="000D5865"/>
    <w:rsid w:val="000D5DD0"/>
    <w:rsid w:val="000D5F38"/>
    <w:rsid w:val="000D6FA2"/>
    <w:rsid w:val="000D70FA"/>
    <w:rsid w:val="000E0D53"/>
    <w:rsid w:val="000E1826"/>
    <w:rsid w:val="000E191F"/>
    <w:rsid w:val="000E1BBE"/>
    <w:rsid w:val="000E56C4"/>
    <w:rsid w:val="000E57E3"/>
    <w:rsid w:val="000F1571"/>
    <w:rsid w:val="000F5110"/>
    <w:rsid w:val="000F6012"/>
    <w:rsid w:val="00102A61"/>
    <w:rsid w:val="00103EDF"/>
    <w:rsid w:val="00104E25"/>
    <w:rsid w:val="001077AD"/>
    <w:rsid w:val="00107CF4"/>
    <w:rsid w:val="0011126F"/>
    <w:rsid w:val="00111F23"/>
    <w:rsid w:val="001167BA"/>
    <w:rsid w:val="00117133"/>
    <w:rsid w:val="00117335"/>
    <w:rsid w:val="001226A1"/>
    <w:rsid w:val="001254E9"/>
    <w:rsid w:val="001303DE"/>
    <w:rsid w:val="001307E0"/>
    <w:rsid w:val="00131D34"/>
    <w:rsid w:val="0013354F"/>
    <w:rsid w:val="001343D7"/>
    <w:rsid w:val="001364F4"/>
    <w:rsid w:val="00137CFA"/>
    <w:rsid w:val="001416AE"/>
    <w:rsid w:val="001471EE"/>
    <w:rsid w:val="00147E16"/>
    <w:rsid w:val="00150175"/>
    <w:rsid w:val="0015162F"/>
    <w:rsid w:val="00152363"/>
    <w:rsid w:val="00153692"/>
    <w:rsid w:val="00153869"/>
    <w:rsid w:val="00154A12"/>
    <w:rsid w:val="0015586A"/>
    <w:rsid w:val="00155F97"/>
    <w:rsid w:val="00156A7C"/>
    <w:rsid w:val="00156CDF"/>
    <w:rsid w:val="00161867"/>
    <w:rsid w:val="00161E16"/>
    <w:rsid w:val="00162027"/>
    <w:rsid w:val="001640BE"/>
    <w:rsid w:val="00165409"/>
    <w:rsid w:val="00167732"/>
    <w:rsid w:val="001677DF"/>
    <w:rsid w:val="00172310"/>
    <w:rsid w:val="00172FBF"/>
    <w:rsid w:val="00173416"/>
    <w:rsid w:val="0017483C"/>
    <w:rsid w:val="00175C25"/>
    <w:rsid w:val="00180147"/>
    <w:rsid w:val="00180F65"/>
    <w:rsid w:val="00182B46"/>
    <w:rsid w:val="00184067"/>
    <w:rsid w:val="001845CC"/>
    <w:rsid w:val="00185DC9"/>
    <w:rsid w:val="00187524"/>
    <w:rsid w:val="0018766D"/>
    <w:rsid w:val="00187CD5"/>
    <w:rsid w:val="00192885"/>
    <w:rsid w:val="001928E8"/>
    <w:rsid w:val="001935AF"/>
    <w:rsid w:val="0019451A"/>
    <w:rsid w:val="001976E5"/>
    <w:rsid w:val="001A0126"/>
    <w:rsid w:val="001A6B88"/>
    <w:rsid w:val="001A7FAA"/>
    <w:rsid w:val="001B0103"/>
    <w:rsid w:val="001B105A"/>
    <w:rsid w:val="001B43A8"/>
    <w:rsid w:val="001C3A5F"/>
    <w:rsid w:val="001C54DA"/>
    <w:rsid w:val="001C65BC"/>
    <w:rsid w:val="001C6CDD"/>
    <w:rsid w:val="001C75FF"/>
    <w:rsid w:val="001C78D6"/>
    <w:rsid w:val="001D19A8"/>
    <w:rsid w:val="001D3C3F"/>
    <w:rsid w:val="001D424C"/>
    <w:rsid w:val="001D4284"/>
    <w:rsid w:val="001D5280"/>
    <w:rsid w:val="001D5F00"/>
    <w:rsid w:val="001E00E9"/>
    <w:rsid w:val="001E35D1"/>
    <w:rsid w:val="001E5FF2"/>
    <w:rsid w:val="001E715B"/>
    <w:rsid w:val="001F46BF"/>
    <w:rsid w:val="001F4ADF"/>
    <w:rsid w:val="001F4C79"/>
    <w:rsid w:val="001F66E5"/>
    <w:rsid w:val="001F76A4"/>
    <w:rsid w:val="001F7D34"/>
    <w:rsid w:val="00203618"/>
    <w:rsid w:val="00204DFB"/>
    <w:rsid w:val="002103EC"/>
    <w:rsid w:val="002104DA"/>
    <w:rsid w:val="00210BA4"/>
    <w:rsid w:val="00213317"/>
    <w:rsid w:val="002134B7"/>
    <w:rsid w:val="00217ADF"/>
    <w:rsid w:val="0022079A"/>
    <w:rsid w:val="00226137"/>
    <w:rsid w:val="00230735"/>
    <w:rsid w:val="0023239E"/>
    <w:rsid w:val="00232F8F"/>
    <w:rsid w:val="002363EA"/>
    <w:rsid w:val="00241065"/>
    <w:rsid w:val="00242318"/>
    <w:rsid w:val="00242E4E"/>
    <w:rsid w:val="00245744"/>
    <w:rsid w:val="002505C2"/>
    <w:rsid w:val="00253749"/>
    <w:rsid w:val="00253A41"/>
    <w:rsid w:val="002551DB"/>
    <w:rsid w:val="0025623B"/>
    <w:rsid w:val="002569D4"/>
    <w:rsid w:val="00261EFE"/>
    <w:rsid w:val="00262D17"/>
    <w:rsid w:val="00262D46"/>
    <w:rsid w:val="002633FB"/>
    <w:rsid w:val="00265385"/>
    <w:rsid w:val="002661AB"/>
    <w:rsid w:val="00271F96"/>
    <w:rsid w:val="002747DF"/>
    <w:rsid w:val="00280C47"/>
    <w:rsid w:val="00282B9B"/>
    <w:rsid w:val="0028329E"/>
    <w:rsid w:val="00283531"/>
    <w:rsid w:val="00284FC6"/>
    <w:rsid w:val="002872FE"/>
    <w:rsid w:val="00291756"/>
    <w:rsid w:val="00292538"/>
    <w:rsid w:val="00292CB8"/>
    <w:rsid w:val="00294640"/>
    <w:rsid w:val="002A0EEB"/>
    <w:rsid w:val="002A4383"/>
    <w:rsid w:val="002A5A6F"/>
    <w:rsid w:val="002B0A40"/>
    <w:rsid w:val="002B4718"/>
    <w:rsid w:val="002B4984"/>
    <w:rsid w:val="002B54AD"/>
    <w:rsid w:val="002B5578"/>
    <w:rsid w:val="002B673C"/>
    <w:rsid w:val="002C22D3"/>
    <w:rsid w:val="002C43BE"/>
    <w:rsid w:val="002C43E9"/>
    <w:rsid w:val="002C5B17"/>
    <w:rsid w:val="002C6C2A"/>
    <w:rsid w:val="002C756B"/>
    <w:rsid w:val="002C7DB3"/>
    <w:rsid w:val="002D4A4A"/>
    <w:rsid w:val="002D4FE3"/>
    <w:rsid w:val="002D6718"/>
    <w:rsid w:val="002D6BF9"/>
    <w:rsid w:val="002D6DD7"/>
    <w:rsid w:val="002E079E"/>
    <w:rsid w:val="002E0B06"/>
    <w:rsid w:val="002E252A"/>
    <w:rsid w:val="002E378E"/>
    <w:rsid w:val="002E5AB9"/>
    <w:rsid w:val="002E6707"/>
    <w:rsid w:val="002F08BD"/>
    <w:rsid w:val="002F0E20"/>
    <w:rsid w:val="002F3C84"/>
    <w:rsid w:val="002F5322"/>
    <w:rsid w:val="002F552A"/>
    <w:rsid w:val="002F5D17"/>
    <w:rsid w:val="002F61E6"/>
    <w:rsid w:val="003001DF"/>
    <w:rsid w:val="00300A13"/>
    <w:rsid w:val="00303CE6"/>
    <w:rsid w:val="0030521C"/>
    <w:rsid w:val="00306829"/>
    <w:rsid w:val="00312511"/>
    <w:rsid w:val="00315786"/>
    <w:rsid w:val="00315D42"/>
    <w:rsid w:val="003167F4"/>
    <w:rsid w:val="00316B43"/>
    <w:rsid w:val="003201F3"/>
    <w:rsid w:val="003225BF"/>
    <w:rsid w:val="0032635E"/>
    <w:rsid w:val="003266CE"/>
    <w:rsid w:val="003267CB"/>
    <w:rsid w:val="00332392"/>
    <w:rsid w:val="003330D4"/>
    <w:rsid w:val="00333606"/>
    <w:rsid w:val="0034324E"/>
    <w:rsid w:val="0034415B"/>
    <w:rsid w:val="00344304"/>
    <w:rsid w:val="003479C3"/>
    <w:rsid w:val="00350D3A"/>
    <w:rsid w:val="00352C3E"/>
    <w:rsid w:val="00354B6E"/>
    <w:rsid w:val="00356BC0"/>
    <w:rsid w:val="00361A69"/>
    <w:rsid w:val="003622F6"/>
    <w:rsid w:val="003628B2"/>
    <w:rsid w:val="003658AF"/>
    <w:rsid w:val="0036790A"/>
    <w:rsid w:val="00367A85"/>
    <w:rsid w:val="00371918"/>
    <w:rsid w:val="00371ECD"/>
    <w:rsid w:val="00375C4A"/>
    <w:rsid w:val="00376955"/>
    <w:rsid w:val="003777BB"/>
    <w:rsid w:val="00380FB2"/>
    <w:rsid w:val="00381A5B"/>
    <w:rsid w:val="00382B25"/>
    <w:rsid w:val="0038347C"/>
    <w:rsid w:val="00383948"/>
    <w:rsid w:val="003839F7"/>
    <w:rsid w:val="003844FC"/>
    <w:rsid w:val="00384A30"/>
    <w:rsid w:val="003856EC"/>
    <w:rsid w:val="00390703"/>
    <w:rsid w:val="003918A3"/>
    <w:rsid w:val="00395165"/>
    <w:rsid w:val="00396F54"/>
    <w:rsid w:val="003A02A4"/>
    <w:rsid w:val="003A046D"/>
    <w:rsid w:val="003A0C20"/>
    <w:rsid w:val="003A13B6"/>
    <w:rsid w:val="003A1D75"/>
    <w:rsid w:val="003A1D89"/>
    <w:rsid w:val="003A27FD"/>
    <w:rsid w:val="003A2CC4"/>
    <w:rsid w:val="003A64DA"/>
    <w:rsid w:val="003B0AEC"/>
    <w:rsid w:val="003B332F"/>
    <w:rsid w:val="003B3F2A"/>
    <w:rsid w:val="003B7D23"/>
    <w:rsid w:val="003C00BB"/>
    <w:rsid w:val="003C09AE"/>
    <w:rsid w:val="003C2713"/>
    <w:rsid w:val="003C293D"/>
    <w:rsid w:val="003C2FEE"/>
    <w:rsid w:val="003C39FE"/>
    <w:rsid w:val="003C4CDF"/>
    <w:rsid w:val="003C58E3"/>
    <w:rsid w:val="003C5CE2"/>
    <w:rsid w:val="003C5FA5"/>
    <w:rsid w:val="003D1256"/>
    <w:rsid w:val="003D1D95"/>
    <w:rsid w:val="003D2358"/>
    <w:rsid w:val="003D2A5C"/>
    <w:rsid w:val="003D2C7B"/>
    <w:rsid w:val="003D3E36"/>
    <w:rsid w:val="003D43EA"/>
    <w:rsid w:val="003E1511"/>
    <w:rsid w:val="003E3201"/>
    <w:rsid w:val="003F1AEF"/>
    <w:rsid w:val="003F2FCA"/>
    <w:rsid w:val="003F4BA5"/>
    <w:rsid w:val="003F7D1B"/>
    <w:rsid w:val="0040120E"/>
    <w:rsid w:val="004029C8"/>
    <w:rsid w:val="00404C07"/>
    <w:rsid w:val="00405345"/>
    <w:rsid w:val="00414E56"/>
    <w:rsid w:val="00415061"/>
    <w:rsid w:val="0041561A"/>
    <w:rsid w:val="004163B5"/>
    <w:rsid w:val="0042277C"/>
    <w:rsid w:val="00422C08"/>
    <w:rsid w:val="00423920"/>
    <w:rsid w:val="00424B18"/>
    <w:rsid w:val="00424FA9"/>
    <w:rsid w:val="004279FE"/>
    <w:rsid w:val="004308BD"/>
    <w:rsid w:val="00431633"/>
    <w:rsid w:val="004327AB"/>
    <w:rsid w:val="00432FAC"/>
    <w:rsid w:val="00435E68"/>
    <w:rsid w:val="004449F2"/>
    <w:rsid w:val="00446CE7"/>
    <w:rsid w:val="00450FAE"/>
    <w:rsid w:val="00451C1B"/>
    <w:rsid w:val="00451F83"/>
    <w:rsid w:val="00452B5E"/>
    <w:rsid w:val="004538E3"/>
    <w:rsid w:val="004558A2"/>
    <w:rsid w:val="004563E5"/>
    <w:rsid w:val="004578FF"/>
    <w:rsid w:val="0046588B"/>
    <w:rsid w:val="00466E10"/>
    <w:rsid w:val="004723F0"/>
    <w:rsid w:val="004732FF"/>
    <w:rsid w:val="0047438E"/>
    <w:rsid w:val="00475C7E"/>
    <w:rsid w:val="00477F9F"/>
    <w:rsid w:val="00481932"/>
    <w:rsid w:val="00483593"/>
    <w:rsid w:val="00483BA7"/>
    <w:rsid w:val="00485D69"/>
    <w:rsid w:val="004934A7"/>
    <w:rsid w:val="0049376F"/>
    <w:rsid w:val="00493946"/>
    <w:rsid w:val="00494443"/>
    <w:rsid w:val="00497C48"/>
    <w:rsid w:val="004A4590"/>
    <w:rsid w:val="004A474C"/>
    <w:rsid w:val="004A64CE"/>
    <w:rsid w:val="004B1AD2"/>
    <w:rsid w:val="004B2A9F"/>
    <w:rsid w:val="004B4B19"/>
    <w:rsid w:val="004C02EB"/>
    <w:rsid w:val="004C0C81"/>
    <w:rsid w:val="004C4450"/>
    <w:rsid w:val="004D3093"/>
    <w:rsid w:val="004D5E38"/>
    <w:rsid w:val="004D7730"/>
    <w:rsid w:val="004E2098"/>
    <w:rsid w:val="004E3A19"/>
    <w:rsid w:val="004E736C"/>
    <w:rsid w:val="004F13E3"/>
    <w:rsid w:val="004F5083"/>
    <w:rsid w:val="004F5179"/>
    <w:rsid w:val="004F7718"/>
    <w:rsid w:val="00501272"/>
    <w:rsid w:val="005042BC"/>
    <w:rsid w:val="00506D4A"/>
    <w:rsid w:val="005103A8"/>
    <w:rsid w:val="00510826"/>
    <w:rsid w:val="00514087"/>
    <w:rsid w:val="00514900"/>
    <w:rsid w:val="0051767B"/>
    <w:rsid w:val="00520274"/>
    <w:rsid w:val="00522EF6"/>
    <w:rsid w:val="00526E72"/>
    <w:rsid w:val="00527993"/>
    <w:rsid w:val="00530927"/>
    <w:rsid w:val="005313CF"/>
    <w:rsid w:val="0053162F"/>
    <w:rsid w:val="00534B18"/>
    <w:rsid w:val="00537659"/>
    <w:rsid w:val="00537971"/>
    <w:rsid w:val="00540178"/>
    <w:rsid w:val="00541B65"/>
    <w:rsid w:val="00543AC1"/>
    <w:rsid w:val="005523E4"/>
    <w:rsid w:val="00552BB7"/>
    <w:rsid w:val="005541F9"/>
    <w:rsid w:val="00555822"/>
    <w:rsid w:val="00561066"/>
    <w:rsid w:val="00563CB0"/>
    <w:rsid w:val="00564640"/>
    <w:rsid w:val="00565BAA"/>
    <w:rsid w:val="00570898"/>
    <w:rsid w:val="005713FD"/>
    <w:rsid w:val="00571890"/>
    <w:rsid w:val="005753DF"/>
    <w:rsid w:val="00576AFE"/>
    <w:rsid w:val="00576BB1"/>
    <w:rsid w:val="00576C07"/>
    <w:rsid w:val="00577C16"/>
    <w:rsid w:val="005809D8"/>
    <w:rsid w:val="00584295"/>
    <w:rsid w:val="00585A07"/>
    <w:rsid w:val="00586D52"/>
    <w:rsid w:val="00591041"/>
    <w:rsid w:val="005957AD"/>
    <w:rsid w:val="0059608D"/>
    <w:rsid w:val="005963BF"/>
    <w:rsid w:val="00597087"/>
    <w:rsid w:val="005A0E94"/>
    <w:rsid w:val="005A12A6"/>
    <w:rsid w:val="005A1397"/>
    <w:rsid w:val="005A47DA"/>
    <w:rsid w:val="005B0751"/>
    <w:rsid w:val="005B1269"/>
    <w:rsid w:val="005B3BF1"/>
    <w:rsid w:val="005B53AC"/>
    <w:rsid w:val="005C25CF"/>
    <w:rsid w:val="005C39B9"/>
    <w:rsid w:val="005C3CB3"/>
    <w:rsid w:val="005C40ED"/>
    <w:rsid w:val="005C6201"/>
    <w:rsid w:val="005C7188"/>
    <w:rsid w:val="005D027E"/>
    <w:rsid w:val="005D6E63"/>
    <w:rsid w:val="005E0E30"/>
    <w:rsid w:val="005E2A79"/>
    <w:rsid w:val="005E3F3F"/>
    <w:rsid w:val="005E4355"/>
    <w:rsid w:val="005E4D1E"/>
    <w:rsid w:val="005E55CF"/>
    <w:rsid w:val="005E5754"/>
    <w:rsid w:val="005E6DE2"/>
    <w:rsid w:val="005F04C8"/>
    <w:rsid w:val="005F089D"/>
    <w:rsid w:val="005F0CF4"/>
    <w:rsid w:val="005F33C2"/>
    <w:rsid w:val="005F351B"/>
    <w:rsid w:val="005F4286"/>
    <w:rsid w:val="005F4A1A"/>
    <w:rsid w:val="005F53A6"/>
    <w:rsid w:val="005F7148"/>
    <w:rsid w:val="00600ACC"/>
    <w:rsid w:val="0060397A"/>
    <w:rsid w:val="00604081"/>
    <w:rsid w:val="006079F7"/>
    <w:rsid w:val="006100C8"/>
    <w:rsid w:val="00610E18"/>
    <w:rsid w:val="00611E06"/>
    <w:rsid w:val="00611E85"/>
    <w:rsid w:val="006121C2"/>
    <w:rsid w:val="00622AB5"/>
    <w:rsid w:val="006236F5"/>
    <w:rsid w:val="00626CC8"/>
    <w:rsid w:val="00627C10"/>
    <w:rsid w:val="00630942"/>
    <w:rsid w:val="00631353"/>
    <w:rsid w:val="006323F0"/>
    <w:rsid w:val="006359B7"/>
    <w:rsid w:val="00636CBB"/>
    <w:rsid w:val="00637B90"/>
    <w:rsid w:val="00637E3D"/>
    <w:rsid w:val="00640A4D"/>
    <w:rsid w:val="00643727"/>
    <w:rsid w:val="00645114"/>
    <w:rsid w:val="0064679C"/>
    <w:rsid w:val="00647685"/>
    <w:rsid w:val="00655C75"/>
    <w:rsid w:val="00656031"/>
    <w:rsid w:val="0065668E"/>
    <w:rsid w:val="00656E51"/>
    <w:rsid w:val="006611EE"/>
    <w:rsid w:val="00661A4A"/>
    <w:rsid w:val="0066317D"/>
    <w:rsid w:val="00663251"/>
    <w:rsid w:val="00663BE0"/>
    <w:rsid w:val="00672097"/>
    <w:rsid w:val="006729C9"/>
    <w:rsid w:val="006739D3"/>
    <w:rsid w:val="00674BB4"/>
    <w:rsid w:val="00676631"/>
    <w:rsid w:val="0067775F"/>
    <w:rsid w:val="006779FB"/>
    <w:rsid w:val="00680433"/>
    <w:rsid w:val="0068069E"/>
    <w:rsid w:val="00680E62"/>
    <w:rsid w:val="00684CA0"/>
    <w:rsid w:val="00685F51"/>
    <w:rsid w:val="00691672"/>
    <w:rsid w:val="00692809"/>
    <w:rsid w:val="00693FD8"/>
    <w:rsid w:val="00697737"/>
    <w:rsid w:val="006A0413"/>
    <w:rsid w:val="006A4AA4"/>
    <w:rsid w:val="006A5D13"/>
    <w:rsid w:val="006A7A92"/>
    <w:rsid w:val="006B082C"/>
    <w:rsid w:val="006B1262"/>
    <w:rsid w:val="006B2C70"/>
    <w:rsid w:val="006B3E3D"/>
    <w:rsid w:val="006B4B28"/>
    <w:rsid w:val="006B4E08"/>
    <w:rsid w:val="006C3C95"/>
    <w:rsid w:val="006D2620"/>
    <w:rsid w:val="006D26AD"/>
    <w:rsid w:val="006D27FF"/>
    <w:rsid w:val="006D37B5"/>
    <w:rsid w:val="006D3FE9"/>
    <w:rsid w:val="006D57BB"/>
    <w:rsid w:val="006D620C"/>
    <w:rsid w:val="006D6B49"/>
    <w:rsid w:val="006E1CB0"/>
    <w:rsid w:val="006E59A1"/>
    <w:rsid w:val="006E5BAC"/>
    <w:rsid w:val="006E6DEA"/>
    <w:rsid w:val="006E76CC"/>
    <w:rsid w:val="006F4270"/>
    <w:rsid w:val="006F472E"/>
    <w:rsid w:val="006F5F92"/>
    <w:rsid w:val="006F6EEB"/>
    <w:rsid w:val="00700F9D"/>
    <w:rsid w:val="007014C2"/>
    <w:rsid w:val="00703AE8"/>
    <w:rsid w:val="00706CFD"/>
    <w:rsid w:val="00706FF3"/>
    <w:rsid w:val="007077B6"/>
    <w:rsid w:val="00712400"/>
    <w:rsid w:val="007125F6"/>
    <w:rsid w:val="00717E55"/>
    <w:rsid w:val="00721159"/>
    <w:rsid w:val="0072208B"/>
    <w:rsid w:val="00723468"/>
    <w:rsid w:val="0072411E"/>
    <w:rsid w:val="00725989"/>
    <w:rsid w:val="00735324"/>
    <w:rsid w:val="0074360F"/>
    <w:rsid w:val="0074378C"/>
    <w:rsid w:val="0074491D"/>
    <w:rsid w:val="00744B48"/>
    <w:rsid w:val="00745A36"/>
    <w:rsid w:val="00745C96"/>
    <w:rsid w:val="00746188"/>
    <w:rsid w:val="007466E9"/>
    <w:rsid w:val="00746DEB"/>
    <w:rsid w:val="00747A89"/>
    <w:rsid w:val="00754E26"/>
    <w:rsid w:val="00756DC2"/>
    <w:rsid w:val="0076243B"/>
    <w:rsid w:val="00762710"/>
    <w:rsid w:val="00764A7B"/>
    <w:rsid w:val="00765A41"/>
    <w:rsid w:val="007677BD"/>
    <w:rsid w:val="00767D39"/>
    <w:rsid w:val="00772DC5"/>
    <w:rsid w:val="007735C3"/>
    <w:rsid w:val="0077432C"/>
    <w:rsid w:val="0077464E"/>
    <w:rsid w:val="0078231C"/>
    <w:rsid w:val="00790D9D"/>
    <w:rsid w:val="007937D8"/>
    <w:rsid w:val="007939A7"/>
    <w:rsid w:val="00793DDF"/>
    <w:rsid w:val="00794C7D"/>
    <w:rsid w:val="00795405"/>
    <w:rsid w:val="00795C6E"/>
    <w:rsid w:val="007971A2"/>
    <w:rsid w:val="007A200E"/>
    <w:rsid w:val="007A33C9"/>
    <w:rsid w:val="007A602E"/>
    <w:rsid w:val="007A68FD"/>
    <w:rsid w:val="007A71CF"/>
    <w:rsid w:val="007B0982"/>
    <w:rsid w:val="007B2945"/>
    <w:rsid w:val="007B2EF4"/>
    <w:rsid w:val="007B394D"/>
    <w:rsid w:val="007C1FBB"/>
    <w:rsid w:val="007C2B4D"/>
    <w:rsid w:val="007C4D67"/>
    <w:rsid w:val="007C4E33"/>
    <w:rsid w:val="007C55EB"/>
    <w:rsid w:val="007C6222"/>
    <w:rsid w:val="007D1846"/>
    <w:rsid w:val="007D481C"/>
    <w:rsid w:val="007D5B91"/>
    <w:rsid w:val="007D707D"/>
    <w:rsid w:val="007E0201"/>
    <w:rsid w:val="007E0499"/>
    <w:rsid w:val="007E13EE"/>
    <w:rsid w:val="007E202E"/>
    <w:rsid w:val="007E2BFF"/>
    <w:rsid w:val="007E3B00"/>
    <w:rsid w:val="007E5C90"/>
    <w:rsid w:val="007E6F73"/>
    <w:rsid w:val="007F2099"/>
    <w:rsid w:val="007F3D5E"/>
    <w:rsid w:val="007F6365"/>
    <w:rsid w:val="007F715D"/>
    <w:rsid w:val="0080032D"/>
    <w:rsid w:val="0080169A"/>
    <w:rsid w:val="008059A9"/>
    <w:rsid w:val="008059C4"/>
    <w:rsid w:val="008063AF"/>
    <w:rsid w:val="008067FB"/>
    <w:rsid w:val="00806E23"/>
    <w:rsid w:val="008124FF"/>
    <w:rsid w:val="00813939"/>
    <w:rsid w:val="00813CEB"/>
    <w:rsid w:val="008157E3"/>
    <w:rsid w:val="00815F44"/>
    <w:rsid w:val="00816453"/>
    <w:rsid w:val="00817712"/>
    <w:rsid w:val="00821EC1"/>
    <w:rsid w:val="00822FFB"/>
    <w:rsid w:val="0082318F"/>
    <w:rsid w:val="00827954"/>
    <w:rsid w:val="00832549"/>
    <w:rsid w:val="008367F8"/>
    <w:rsid w:val="00843266"/>
    <w:rsid w:val="008445DF"/>
    <w:rsid w:val="00851F8D"/>
    <w:rsid w:val="00855416"/>
    <w:rsid w:val="008565BA"/>
    <w:rsid w:val="00857B17"/>
    <w:rsid w:val="00871B5A"/>
    <w:rsid w:val="008732E3"/>
    <w:rsid w:val="0087340E"/>
    <w:rsid w:val="008742E8"/>
    <w:rsid w:val="0087529F"/>
    <w:rsid w:val="00876F0C"/>
    <w:rsid w:val="0088035C"/>
    <w:rsid w:val="00881930"/>
    <w:rsid w:val="00882787"/>
    <w:rsid w:val="00882F94"/>
    <w:rsid w:val="00883654"/>
    <w:rsid w:val="008849C2"/>
    <w:rsid w:val="00884B5D"/>
    <w:rsid w:val="008870A7"/>
    <w:rsid w:val="00887745"/>
    <w:rsid w:val="00890F94"/>
    <w:rsid w:val="00891895"/>
    <w:rsid w:val="00891AED"/>
    <w:rsid w:val="00892221"/>
    <w:rsid w:val="008944B0"/>
    <w:rsid w:val="00894E41"/>
    <w:rsid w:val="00896B0C"/>
    <w:rsid w:val="008974BD"/>
    <w:rsid w:val="008A1FA8"/>
    <w:rsid w:val="008A288F"/>
    <w:rsid w:val="008A4E2D"/>
    <w:rsid w:val="008A53C4"/>
    <w:rsid w:val="008B20D7"/>
    <w:rsid w:val="008B4226"/>
    <w:rsid w:val="008B44AE"/>
    <w:rsid w:val="008B7027"/>
    <w:rsid w:val="008B78CD"/>
    <w:rsid w:val="008C3794"/>
    <w:rsid w:val="008D1627"/>
    <w:rsid w:val="008D2448"/>
    <w:rsid w:val="008D2BA4"/>
    <w:rsid w:val="008D2BC7"/>
    <w:rsid w:val="008D44C8"/>
    <w:rsid w:val="008D4D31"/>
    <w:rsid w:val="008D7DD6"/>
    <w:rsid w:val="008E0DDF"/>
    <w:rsid w:val="008E39E3"/>
    <w:rsid w:val="008E3DAE"/>
    <w:rsid w:val="008F0C4C"/>
    <w:rsid w:val="008F0DFF"/>
    <w:rsid w:val="008F51BE"/>
    <w:rsid w:val="00900800"/>
    <w:rsid w:val="009033E7"/>
    <w:rsid w:val="009039D9"/>
    <w:rsid w:val="00906354"/>
    <w:rsid w:val="0090723B"/>
    <w:rsid w:val="009108B4"/>
    <w:rsid w:val="0091096F"/>
    <w:rsid w:val="009111A5"/>
    <w:rsid w:val="009119F0"/>
    <w:rsid w:val="009138F0"/>
    <w:rsid w:val="00913C64"/>
    <w:rsid w:val="00913FE8"/>
    <w:rsid w:val="0092032A"/>
    <w:rsid w:val="00920B31"/>
    <w:rsid w:val="00925CF3"/>
    <w:rsid w:val="009304EA"/>
    <w:rsid w:val="0093177B"/>
    <w:rsid w:val="00942CB4"/>
    <w:rsid w:val="00942DDE"/>
    <w:rsid w:val="009506AC"/>
    <w:rsid w:val="00950BB3"/>
    <w:rsid w:val="00951417"/>
    <w:rsid w:val="0095151B"/>
    <w:rsid w:val="00951527"/>
    <w:rsid w:val="009520E0"/>
    <w:rsid w:val="009533E7"/>
    <w:rsid w:val="009534DC"/>
    <w:rsid w:val="009562A4"/>
    <w:rsid w:val="00963F22"/>
    <w:rsid w:val="0096588D"/>
    <w:rsid w:val="00970305"/>
    <w:rsid w:val="00970729"/>
    <w:rsid w:val="00970FD5"/>
    <w:rsid w:val="009713D5"/>
    <w:rsid w:val="00972886"/>
    <w:rsid w:val="00975D35"/>
    <w:rsid w:val="0098396E"/>
    <w:rsid w:val="00983D92"/>
    <w:rsid w:val="00985A55"/>
    <w:rsid w:val="009864C0"/>
    <w:rsid w:val="00986CC5"/>
    <w:rsid w:val="00987041"/>
    <w:rsid w:val="00990B56"/>
    <w:rsid w:val="009916A3"/>
    <w:rsid w:val="0099310B"/>
    <w:rsid w:val="0099494B"/>
    <w:rsid w:val="009A0472"/>
    <w:rsid w:val="009A0C3A"/>
    <w:rsid w:val="009A207C"/>
    <w:rsid w:val="009A296B"/>
    <w:rsid w:val="009A40F0"/>
    <w:rsid w:val="009A514B"/>
    <w:rsid w:val="009B19A3"/>
    <w:rsid w:val="009B330A"/>
    <w:rsid w:val="009B5803"/>
    <w:rsid w:val="009B7ABA"/>
    <w:rsid w:val="009C1390"/>
    <w:rsid w:val="009C1BEF"/>
    <w:rsid w:val="009C3E37"/>
    <w:rsid w:val="009C3EA1"/>
    <w:rsid w:val="009C53FB"/>
    <w:rsid w:val="009C67CD"/>
    <w:rsid w:val="009E1572"/>
    <w:rsid w:val="009E22AD"/>
    <w:rsid w:val="009E4270"/>
    <w:rsid w:val="009E44B3"/>
    <w:rsid w:val="009E4C07"/>
    <w:rsid w:val="009E5D4E"/>
    <w:rsid w:val="009E779B"/>
    <w:rsid w:val="009F3EF1"/>
    <w:rsid w:val="009F4805"/>
    <w:rsid w:val="009F4B47"/>
    <w:rsid w:val="009F6340"/>
    <w:rsid w:val="00A0067A"/>
    <w:rsid w:val="00A02BC4"/>
    <w:rsid w:val="00A03E88"/>
    <w:rsid w:val="00A1287C"/>
    <w:rsid w:val="00A14B6D"/>
    <w:rsid w:val="00A15ECD"/>
    <w:rsid w:val="00A22201"/>
    <w:rsid w:val="00A251B1"/>
    <w:rsid w:val="00A277DC"/>
    <w:rsid w:val="00A31396"/>
    <w:rsid w:val="00A31D1F"/>
    <w:rsid w:val="00A32E7B"/>
    <w:rsid w:val="00A33D39"/>
    <w:rsid w:val="00A36F6D"/>
    <w:rsid w:val="00A41308"/>
    <w:rsid w:val="00A43B1E"/>
    <w:rsid w:val="00A5335B"/>
    <w:rsid w:val="00A54B6B"/>
    <w:rsid w:val="00A57EBD"/>
    <w:rsid w:val="00A613EA"/>
    <w:rsid w:val="00A7080B"/>
    <w:rsid w:val="00A72D22"/>
    <w:rsid w:val="00A746E5"/>
    <w:rsid w:val="00A74946"/>
    <w:rsid w:val="00A80341"/>
    <w:rsid w:val="00A80C42"/>
    <w:rsid w:val="00A81389"/>
    <w:rsid w:val="00A83B5A"/>
    <w:rsid w:val="00A92A29"/>
    <w:rsid w:val="00A944BD"/>
    <w:rsid w:val="00A944D4"/>
    <w:rsid w:val="00A94817"/>
    <w:rsid w:val="00A94F05"/>
    <w:rsid w:val="00AA03AD"/>
    <w:rsid w:val="00AA2424"/>
    <w:rsid w:val="00AA3C76"/>
    <w:rsid w:val="00AA5250"/>
    <w:rsid w:val="00AA5FE1"/>
    <w:rsid w:val="00AA6219"/>
    <w:rsid w:val="00AB2494"/>
    <w:rsid w:val="00AB650C"/>
    <w:rsid w:val="00AC2AB5"/>
    <w:rsid w:val="00AC3357"/>
    <w:rsid w:val="00AC34C9"/>
    <w:rsid w:val="00AC3B78"/>
    <w:rsid w:val="00AC5FC4"/>
    <w:rsid w:val="00AC79CE"/>
    <w:rsid w:val="00AC7A29"/>
    <w:rsid w:val="00AD2587"/>
    <w:rsid w:val="00AD292F"/>
    <w:rsid w:val="00AD2A1A"/>
    <w:rsid w:val="00AD2CA3"/>
    <w:rsid w:val="00AD5D39"/>
    <w:rsid w:val="00AD61E5"/>
    <w:rsid w:val="00AD6B8D"/>
    <w:rsid w:val="00AD6C7E"/>
    <w:rsid w:val="00AD74D0"/>
    <w:rsid w:val="00AE175D"/>
    <w:rsid w:val="00AE4BDF"/>
    <w:rsid w:val="00AE6A68"/>
    <w:rsid w:val="00AF2AC7"/>
    <w:rsid w:val="00AF2BA5"/>
    <w:rsid w:val="00AF6891"/>
    <w:rsid w:val="00AF7B32"/>
    <w:rsid w:val="00B00781"/>
    <w:rsid w:val="00B0104E"/>
    <w:rsid w:val="00B044DD"/>
    <w:rsid w:val="00B045AC"/>
    <w:rsid w:val="00B06C23"/>
    <w:rsid w:val="00B10A69"/>
    <w:rsid w:val="00B111B7"/>
    <w:rsid w:val="00B11C45"/>
    <w:rsid w:val="00B155B2"/>
    <w:rsid w:val="00B1626A"/>
    <w:rsid w:val="00B1727A"/>
    <w:rsid w:val="00B17660"/>
    <w:rsid w:val="00B2379B"/>
    <w:rsid w:val="00B2421B"/>
    <w:rsid w:val="00B26435"/>
    <w:rsid w:val="00B268C9"/>
    <w:rsid w:val="00B368F2"/>
    <w:rsid w:val="00B37861"/>
    <w:rsid w:val="00B4378B"/>
    <w:rsid w:val="00B50D41"/>
    <w:rsid w:val="00B52177"/>
    <w:rsid w:val="00B53F44"/>
    <w:rsid w:val="00B57019"/>
    <w:rsid w:val="00B5717B"/>
    <w:rsid w:val="00B57D2F"/>
    <w:rsid w:val="00B60ED5"/>
    <w:rsid w:val="00B64708"/>
    <w:rsid w:val="00B6529C"/>
    <w:rsid w:val="00B65F0F"/>
    <w:rsid w:val="00B666CB"/>
    <w:rsid w:val="00B66708"/>
    <w:rsid w:val="00B70A58"/>
    <w:rsid w:val="00B75CD8"/>
    <w:rsid w:val="00B77308"/>
    <w:rsid w:val="00B80B84"/>
    <w:rsid w:val="00B82B3E"/>
    <w:rsid w:val="00B83857"/>
    <w:rsid w:val="00B84280"/>
    <w:rsid w:val="00B84D39"/>
    <w:rsid w:val="00B87563"/>
    <w:rsid w:val="00B91A14"/>
    <w:rsid w:val="00B91FF8"/>
    <w:rsid w:val="00B96358"/>
    <w:rsid w:val="00B973AA"/>
    <w:rsid w:val="00BA3C4F"/>
    <w:rsid w:val="00BA3ED4"/>
    <w:rsid w:val="00BA6CA7"/>
    <w:rsid w:val="00BA7490"/>
    <w:rsid w:val="00BA79D1"/>
    <w:rsid w:val="00BA7F54"/>
    <w:rsid w:val="00BB14A2"/>
    <w:rsid w:val="00BB14A6"/>
    <w:rsid w:val="00BB47ED"/>
    <w:rsid w:val="00BB6E9E"/>
    <w:rsid w:val="00BC178A"/>
    <w:rsid w:val="00BC21B8"/>
    <w:rsid w:val="00BC3AC3"/>
    <w:rsid w:val="00BC3AE3"/>
    <w:rsid w:val="00BD20A9"/>
    <w:rsid w:val="00BE01CF"/>
    <w:rsid w:val="00BE1266"/>
    <w:rsid w:val="00BE12FA"/>
    <w:rsid w:val="00BE50D7"/>
    <w:rsid w:val="00BE7767"/>
    <w:rsid w:val="00BE783F"/>
    <w:rsid w:val="00BF24DD"/>
    <w:rsid w:val="00BF311D"/>
    <w:rsid w:val="00BF345C"/>
    <w:rsid w:val="00BF3C10"/>
    <w:rsid w:val="00BF40C7"/>
    <w:rsid w:val="00BF5524"/>
    <w:rsid w:val="00BF6E84"/>
    <w:rsid w:val="00C05F29"/>
    <w:rsid w:val="00C07C67"/>
    <w:rsid w:val="00C12949"/>
    <w:rsid w:val="00C1447D"/>
    <w:rsid w:val="00C2184C"/>
    <w:rsid w:val="00C24CD9"/>
    <w:rsid w:val="00C25DC9"/>
    <w:rsid w:val="00C26067"/>
    <w:rsid w:val="00C26276"/>
    <w:rsid w:val="00C277B0"/>
    <w:rsid w:val="00C31F82"/>
    <w:rsid w:val="00C323F3"/>
    <w:rsid w:val="00C33120"/>
    <w:rsid w:val="00C351BF"/>
    <w:rsid w:val="00C37F17"/>
    <w:rsid w:val="00C440FC"/>
    <w:rsid w:val="00C44396"/>
    <w:rsid w:val="00C4458D"/>
    <w:rsid w:val="00C45C8A"/>
    <w:rsid w:val="00C476D8"/>
    <w:rsid w:val="00C50605"/>
    <w:rsid w:val="00C519AC"/>
    <w:rsid w:val="00C5286E"/>
    <w:rsid w:val="00C53700"/>
    <w:rsid w:val="00C5463A"/>
    <w:rsid w:val="00C55D10"/>
    <w:rsid w:val="00C56952"/>
    <w:rsid w:val="00C6038F"/>
    <w:rsid w:val="00C6216A"/>
    <w:rsid w:val="00C63B82"/>
    <w:rsid w:val="00C64DB9"/>
    <w:rsid w:val="00C700F8"/>
    <w:rsid w:val="00C70698"/>
    <w:rsid w:val="00C711D7"/>
    <w:rsid w:val="00C75369"/>
    <w:rsid w:val="00C84175"/>
    <w:rsid w:val="00C87395"/>
    <w:rsid w:val="00C911DF"/>
    <w:rsid w:val="00C91430"/>
    <w:rsid w:val="00C93D55"/>
    <w:rsid w:val="00C94362"/>
    <w:rsid w:val="00C956B7"/>
    <w:rsid w:val="00C96186"/>
    <w:rsid w:val="00C97DC1"/>
    <w:rsid w:val="00CA0D24"/>
    <w:rsid w:val="00CA116F"/>
    <w:rsid w:val="00CA206B"/>
    <w:rsid w:val="00CA4AD5"/>
    <w:rsid w:val="00CA5B96"/>
    <w:rsid w:val="00CA7C3C"/>
    <w:rsid w:val="00CB058A"/>
    <w:rsid w:val="00CB28BD"/>
    <w:rsid w:val="00CB42AD"/>
    <w:rsid w:val="00CC044E"/>
    <w:rsid w:val="00CC0891"/>
    <w:rsid w:val="00CC0D33"/>
    <w:rsid w:val="00CC2F46"/>
    <w:rsid w:val="00CC4B2D"/>
    <w:rsid w:val="00CC5A7A"/>
    <w:rsid w:val="00CC6A6A"/>
    <w:rsid w:val="00CC6C22"/>
    <w:rsid w:val="00CD2669"/>
    <w:rsid w:val="00CE0638"/>
    <w:rsid w:val="00CE3843"/>
    <w:rsid w:val="00CE3ABB"/>
    <w:rsid w:val="00CE409F"/>
    <w:rsid w:val="00CE42D9"/>
    <w:rsid w:val="00CE56B2"/>
    <w:rsid w:val="00CE69F9"/>
    <w:rsid w:val="00CE7308"/>
    <w:rsid w:val="00CE74AD"/>
    <w:rsid w:val="00CF02EE"/>
    <w:rsid w:val="00CF14E2"/>
    <w:rsid w:val="00CF37A2"/>
    <w:rsid w:val="00CF5ADB"/>
    <w:rsid w:val="00CF6A5C"/>
    <w:rsid w:val="00D05822"/>
    <w:rsid w:val="00D10ADD"/>
    <w:rsid w:val="00D1700A"/>
    <w:rsid w:val="00D17907"/>
    <w:rsid w:val="00D213C4"/>
    <w:rsid w:val="00D22C20"/>
    <w:rsid w:val="00D232ED"/>
    <w:rsid w:val="00D25B0D"/>
    <w:rsid w:val="00D2675D"/>
    <w:rsid w:val="00D27957"/>
    <w:rsid w:val="00D30A6D"/>
    <w:rsid w:val="00D3148A"/>
    <w:rsid w:val="00D32364"/>
    <w:rsid w:val="00D35E4D"/>
    <w:rsid w:val="00D3761B"/>
    <w:rsid w:val="00D406D3"/>
    <w:rsid w:val="00D42323"/>
    <w:rsid w:val="00D42E15"/>
    <w:rsid w:val="00D45F2D"/>
    <w:rsid w:val="00D50137"/>
    <w:rsid w:val="00D50C2A"/>
    <w:rsid w:val="00D535FC"/>
    <w:rsid w:val="00D53686"/>
    <w:rsid w:val="00D5625C"/>
    <w:rsid w:val="00D57C3A"/>
    <w:rsid w:val="00D6087C"/>
    <w:rsid w:val="00D634CF"/>
    <w:rsid w:val="00D67195"/>
    <w:rsid w:val="00D67481"/>
    <w:rsid w:val="00D73B9F"/>
    <w:rsid w:val="00D7472A"/>
    <w:rsid w:val="00D76F1D"/>
    <w:rsid w:val="00D800C1"/>
    <w:rsid w:val="00D81781"/>
    <w:rsid w:val="00D820D0"/>
    <w:rsid w:val="00D838F6"/>
    <w:rsid w:val="00D90D1C"/>
    <w:rsid w:val="00D90EB8"/>
    <w:rsid w:val="00D960BE"/>
    <w:rsid w:val="00D97643"/>
    <w:rsid w:val="00DA04B5"/>
    <w:rsid w:val="00DA40D8"/>
    <w:rsid w:val="00DC1F6A"/>
    <w:rsid w:val="00DC44BF"/>
    <w:rsid w:val="00DC488E"/>
    <w:rsid w:val="00DD0372"/>
    <w:rsid w:val="00DD2A7E"/>
    <w:rsid w:val="00DD4C63"/>
    <w:rsid w:val="00DE0DF9"/>
    <w:rsid w:val="00DE1B98"/>
    <w:rsid w:val="00DE2A59"/>
    <w:rsid w:val="00DE381F"/>
    <w:rsid w:val="00DE3D26"/>
    <w:rsid w:val="00DE4D16"/>
    <w:rsid w:val="00DE64E7"/>
    <w:rsid w:val="00DF04B4"/>
    <w:rsid w:val="00DF0D9F"/>
    <w:rsid w:val="00DF1A40"/>
    <w:rsid w:val="00DF40CF"/>
    <w:rsid w:val="00DF42AD"/>
    <w:rsid w:val="00DF6490"/>
    <w:rsid w:val="00DF7474"/>
    <w:rsid w:val="00DF7D99"/>
    <w:rsid w:val="00E03C17"/>
    <w:rsid w:val="00E0504A"/>
    <w:rsid w:val="00E06D23"/>
    <w:rsid w:val="00E06E8A"/>
    <w:rsid w:val="00E101B2"/>
    <w:rsid w:val="00E12A67"/>
    <w:rsid w:val="00E144E7"/>
    <w:rsid w:val="00E15794"/>
    <w:rsid w:val="00E158E5"/>
    <w:rsid w:val="00E173D4"/>
    <w:rsid w:val="00E17CF6"/>
    <w:rsid w:val="00E245CC"/>
    <w:rsid w:val="00E257A5"/>
    <w:rsid w:val="00E259BF"/>
    <w:rsid w:val="00E259F3"/>
    <w:rsid w:val="00E276DA"/>
    <w:rsid w:val="00E32907"/>
    <w:rsid w:val="00E339F3"/>
    <w:rsid w:val="00E3400F"/>
    <w:rsid w:val="00E34BA9"/>
    <w:rsid w:val="00E35820"/>
    <w:rsid w:val="00E36FC2"/>
    <w:rsid w:val="00E37D19"/>
    <w:rsid w:val="00E37DC1"/>
    <w:rsid w:val="00E422CA"/>
    <w:rsid w:val="00E43720"/>
    <w:rsid w:val="00E45FB4"/>
    <w:rsid w:val="00E4680E"/>
    <w:rsid w:val="00E4710E"/>
    <w:rsid w:val="00E50F87"/>
    <w:rsid w:val="00E512D1"/>
    <w:rsid w:val="00E525C0"/>
    <w:rsid w:val="00E60AFA"/>
    <w:rsid w:val="00E60F37"/>
    <w:rsid w:val="00E61A54"/>
    <w:rsid w:val="00E64A6F"/>
    <w:rsid w:val="00E64CD6"/>
    <w:rsid w:val="00E64E30"/>
    <w:rsid w:val="00E71083"/>
    <w:rsid w:val="00E73377"/>
    <w:rsid w:val="00E82C5D"/>
    <w:rsid w:val="00E83A8F"/>
    <w:rsid w:val="00E863D5"/>
    <w:rsid w:val="00E87AA7"/>
    <w:rsid w:val="00E87B40"/>
    <w:rsid w:val="00E90711"/>
    <w:rsid w:val="00E9287D"/>
    <w:rsid w:val="00E937FF"/>
    <w:rsid w:val="00E96C6F"/>
    <w:rsid w:val="00E97828"/>
    <w:rsid w:val="00E97AF8"/>
    <w:rsid w:val="00EA09FE"/>
    <w:rsid w:val="00EA3CB8"/>
    <w:rsid w:val="00EA494F"/>
    <w:rsid w:val="00EA5C4A"/>
    <w:rsid w:val="00EA6B53"/>
    <w:rsid w:val="00EB22DF"/>
    <w:rsid w:val="00EB32DE"/>
    <w:rsid w:val="00EB6570"/>
    <w:rsid w:val="00EB6937"/>
    <w:rsid w:val="00EB7EC8"/>
    <w:rsid w:val="00EC1087"/>
    <w:rsid w:val="00EC202E"/>
    <w:rsid w:val="00EC3CC2"/>
    <w:rsid w:val="00EC48B6"/>
    <w:rsid w:val="00EC6403"/>
    <w:rsid w:val="00EC6685"/>
    <w:rsid w:val="00EC698E"/>
    <w:rsid w:val="00EC7BF9"/>
    <w:rsid w:val="00EE0B4B"/>
    <w:rsid w:val="00EE1B5A"/>
    <w:rsid w:val="00EE2DF0"/>
    <w:rsid w:val="00EF05A2"/>
    <w:rsid w:val="00EF126B"/>
    <w:rsid w:val="00EF2885"/>
    <w:rsid w:val="00F03C68"/>
    <w:rsid w:val="00F07021"/>
    <w:rsid w:val="00F07339"/>
    <w:rsid w:val="00F07F52"/>
    <w:rsid w:val="00F111E9"/>
    <w:rsid w:val="00F16E95"/>
    <w:rsid w:val="00F1743A"/>
    <w:rsid w:val="00F17D70"/>
    <w:rsid w:val="00F2181A"/>
    <w:rsid w:val="00F266C3"/>
    <w:rsid w:val="00F27C91"/>
    <w:rsid w:val="00F31352"/>
    <w:rsid w:val="00F32D2F"/>
    <w:rsid w:val="00F33E07"/>
    <w:rsid w:val="00F36801"/>
    <w:rsid w:val="00F409E2"/>
    <w:rsid w:val="00F44CCE"/>
    <w:rsid w:val="00F450A7"/>
    <w:rsid w:val="00F46663"/>
    <w:rsid w:val="00F50296"/>
    <w:rsid w:val="00F508F3"/>
    <w:rsid w:val="00F50EB5"/>
    <w:rsid w:val="00F52154"/>
    <w:rsid w:val="00F54F5F"/>
    <w:rsid w:val="00F56172"/>
    <w:rsid w:val="00F576ED"/>
    <w:rsid w:val="00F60B9B"/>
    <w:rsid w:val="00F60CC6"/>
    <w:rsid w:val="00F61988"/>
    <w:rsid w:val="00F6453D"/>
    <w:rsid w:val="00F6665A"/>
    <w:rsid w:val="00F66F57"/>
    <w:rsid w:val="00F675B4"/>
    <w:rsid w:val="00F675BB"/>
    <w:rsid w:val="00F678A0"/>
    <w:rsid w:val="00F6798B"/>
    <w:rsid w:val="00F7005E"/>
    <w:rsid w:val="00F712F8"/>
    <w:rsid w:val="00F721F9"/>
    <w:rsid w:val="00F7256F"/>
    <w:rsid w:val="00F72A0F"/>
    <w:rsid w:val="00F730CB"/>
    <w:rsid w:val="00F74E15"/>
    <w:rsid w:val="00F80912"/>
    <w:rsid w:val="00F81169"/>
    <w:rsid w:val="00F82CAC"/>
    <w:rsid w:val="00F8371F"/>
    <w:rsid w:val="00F8743E"/>
    <w:rsid w:val="00F926C5"/>
    <w:rsid w:val="00F92790"/>
    <w:rsid w:val="00F92D0B"/>
    <w:rsid w:val="00F93FF0"/>
    <w:rsid w:val="00F94CA2"/>
    <w:rsid w:val="00FA0A5D"/>
    <w:rsid w:val="00FA1F99"/>
    <w:rsid w:val="00FA3D79"/>
    <w:rsid w:val="00FA4BCA"/>
    <w:rsid w:val="00FA546E"/>
    <w:rsid w:val="00FA5E31"/>
    <w:rsid w:val="00FA62A1"/>
    <w:rsid w:val="00FB0DAC"/>
    <w:rsid w:val="00FB1794"/>
    <w:rsid w:val="00FB1EC7"/>
    <w:rsid w:val="00FB2A8C"/>
    <w:rsid w:val="00FB2ECB"/>
    <w:rsid w:val="00FB3EDB"/>
    <w:rsid w:val="00FB5374"/>
    <w:rsid w:val="00FC061D"/>
    <w:rsid w:val="00FC2127"/>
    <w:rsid w:val="00FC4044"/>
    <w:rsid w:val="00FC4A66"/>
    <w:rsid w:val="00FC4C19"/>
    <w:rsid w:val="00FC4DFF"/>
    <w:rsid w:val="00FC5FD8"/>
    <w:rsid w:val="00FD1D72"/>
    <w:rsid w:val="00FD2D12"/>
    <w:rsid w:val="00FD389D"/>
    <w:rsid w:val="00FE0644"/>
    <w:rsid w:val="00FE133E"/>
    <w:rsid w:val="00FE32BC"/>
    <w:rsid w:val="00FE3B7B"/>
    <w:rsid w:val="00FF0029"/>
    <w:rsid w:val="00FF04B5"/>
    <w:rsid w:val="00FF1A66"/>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F8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basedOn w:val="Normal"/>
    <w:link w:val="HeaderChar"/>
    <w:uiPriority w:val="99"/>
    <w:unhideWhenUsed/>
    <w:rsid w:val="00C5463A"/>
    <w:pPr>
      <w:tabs>
        <w:tab w:val="center" w:pos="4680"/>
        <w:tab w:val="right" w:pos="9360"/>
      </w:tabs>
      <w:spacing w:after="0"/>
    </w:pPr>
  </w:style>
  <w:style w:type="character" w:customStyle="1" w:styleId="HeaderChar">
    <w:name w:val="Header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styleId="BodyText">
    <w:name w:val="Body Text"/>
    <w:basedOn w:val="Normal"/>
    <w:link w:val="BodyTextChar"/>
    <w:rsid w:val="00B11C45"/>
    <w:pPr>
      <w:spacing w:after="120"/>
      <w:jc w:val="both"/>
    </w:pPr>
    <w:rPr>
      <w:rFonts w:eastAsia="MS Mincho"/>
      <w:szCs w:val="24"/>
      <w:lang w:val="en-US"/>
    </w:rPr>
  </w:style>
  <w:style w:type="character" w:customStyle="1" w:styleId="BodyTextChar">
    <w:name w:val="Body Text Char"/>
    <w:basedOn w:val="DefaultParagraphFont"/>
    <w:link w:val="BodyText"/>
    <w:qFormat/>
    <w:rsid w:val="00B11C45"/>
    <w:rPr>
      <w:rFonts w:ascii="Times New Roman" w:eastAsia="MS Mincho" w:hAnsi="Times New Roman" w:cs="Times New Roman"/>
      <w:sz w:val="20"/>
      <w:szCs w:val="24"/>
    </w:rPr>
  </w:style>
  <w:style w:type="paragraph" w:customStyle="1" w:styleId="NO">
    <w:name w:val="NO"/>
    <w:basedOn w:val="Normal"/>
    <w:link w:val="NOChar"/>
    <w:qFormat/>
    <w:rsid w:val="00261EFE"/>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261EFE"/>
    <w:rPr>
      <w:rFonts w:ascii="Times New Roman" w:eastAsia="Times New Roman" w:hAnsi="Times New Roman" w:cs="Times New Roman"/>
      <w:sz w:val="20"/>
      <w:szCs w:val="20"/>
      <w:lang w:val="en-GB" w:eastAsia="ja-JP"/>
    </w:rPr>
  </w:style>
  <w:style w:type="character" w:customStyle="1" w:styleId="B1Zchn">
    <w:name w:val="B1 Zchn"/>
    <w:locked/>
    <w:rsid w:val="00261E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15249">
      <w:bodyDiv w:val="1"/>
      <w:marLeft w:val="0"/>
      <w:marRight w:val="0"/>
      <w:marTop w:val="0"/>
      <w:marBottom w:val="0"/>
      <w:divBdr>
        <w:top w:val="none" w:sz="0" w:space="0" w:color="auto"/>
        <w:left w:val="none" w:sz="0" w:space="0" w:color="auto"/>
        <w:bottom w:val="none" w:sz="0" w:space="0" w:color="auto"/>
        <w:right w:val="none" w:sz="0" w:space="0" w:color="auto"/>
      </w:divBdr>
      <w:divsChild>
        <w:div w:id="1820146924">
          <w:marLeft w:val="1166"/>
          <w:marRight w:val="0"/>
          <w:marTop w:val="86"/>
          <w:marBottom w:val="0"/>
          <w:divBdr>
            <w:top w:val="none" w:sz="0" w:space="0" w:color="auto"/>
            <w:left w:val="none" w:sz="0" w:space="0" w:color="auto"/>
            <w:bottom w:val="none" w:sz="0" w:space="0" w:color="auto"/>
            <w:right w:val="none" w:sz="0" w:space="0" w:color="auto"/>
          </w:divBdr>
        </w:div>
        <w:div w:id="347408901">
          <w:marLeft w:val="1166"/>
          <w:marRight w:val="0"/>
          <w:marTop w:val="86"/>
          <w:marBottom w:val="0"/>
          <w:divBdr>
            <w:top w:val="none" w:sz="0" w:space="0" w:color="auto"/>
            <w:left w:val="none" w:sz="0" w:space="0" w:color="auto"/>
            <w:bottom w:val="none" w:sz="0" w:space="0" w:color="auto"/>
            <w:right w:val="none" w:sz="0" w:space="0" w:color="auto"/>
          </w:divBdr>
        </w:div>
        <w:div w:id="1416786141">
          <w:marLeft w:val="1166"/>
          <w:marRight w:val="0"/>
          <w:marTop w:val="86"/>
          <w:marBottom w:val="0"/>
          <w:divBdr>
            <w:top w:val="none" w:sz="0" w:space="0" w:color="auto"/>
            <w:left w:val="none" w:sz="0" w:space="0" w:color="auto"/>
            <w:bottom w:val="none" w:sz="0" w:space="0" w:color="auto"/>
            <w:right w:val="none" w:sz="0" w:space="0" w:color="auto"/>
          </w:divBdr>
        </w:div>
        <w:div w:id="1696465438">
          <w:marLeft w:val="1800"/>
          <w:marRight w:val="0"/>
          <w:marTop w:val="77"/>
          <w:marBottom w:val="0"/>
          <w:divBdr>
            <w:top w:val="none" w:sz="0" w:space="0" w:color="auto"/>
            <w:left w:val="none" w:sz="0" w:space="0" w:color="auto"/>
            <w:bottom w:val="none" w:sz="0" w:space="0" w:color="auto"/>
            <w:right w:val="none" w:sz="0" w:space="0" w:color="auto"/>
          </w:divBdr>
        </w:div>
        <w:div w:id="1538155738">
          <w:marLeft w:val="1800"/>
          <w:marRight w:val="0"/>
          <w:marTop w:val="77"/>
          <w:marBottom w:val="0"/>
          <w:divBdr>
            <w:top w:val="none" w:sz="0" w:space="0" w:color="auto"/>
            <w:left w:val="none" w:sz="0" w:space="0" w:color="auto"/>
            <w:bottom w:val="none" w:sz="0" w:space="0" w:color="auto"/>
            <w:right w:val="none" w:sz="0" w:space="0" w:color="auto"/>
          </w:divBdr>
        </w:div>
        <w:div w:id="477188044">
          <w:marLeft w:val="1800"/>
          <w:marRight w:val="0"/>
          <w:marTop w:val="77"/>
          <w:marBottom w:val="0"/>
          <w:divBdr>
            <w:top w:val="none" w:sz="0" w:space="0" w:color="auto"/>
            <w:left w:val="none" w:sz="0" w:space="0" w:color="auto"/>
            <w:bottom w:val="none" w:sz="0" w:space="0" w:color="auto"/>
            <w:right w:val="none" w:sz="0" w:space="0" w:color="auto"/>
          </w:divBdr>
        </w:div>
        <w:div w:id="112481490">
          <w:marLeft w:val="2520"/>
          <w:marRight w:val="0"/>
          <w:marTop w:val="77"/>
          <w:marBottom w:val="0"/>
          <w:divBdr>
            <w:top w:val="none" w:sz="0" w:space="0" w:color="auto"/>
            <w:left w:val="none" w:sz="0" w:space="0" w:color="auto"/>
            <w:bottom w:val="none" w:sz="0" w:space="0" w:color="auto"/>
            <w:right w:val="none" w:sz="0" w:space="0" w:color="auto"/>
          </w:divBdr>
        </w:div>
        <w:div w:id="1025329228">
          <w:marLeft w:val="1800"/>
          <w:marRight w:val="0"/>
          <w:marTop w:val="77"/>
          <w:marBottom w:val="0"/>
          <w:divBdr>
            <w:top w:val="none" w:sz="0" w:space="0" w:color="auto"/>
            <w:left w:val="none" w:sz="0" w:space="0" w:color="auto"/>
            <w:bottom w:val="none" w:sz="0" w:space="0" w:color="auto"/>
            <w:right w:val="none" w:sz="0" w:space="0" w:color="auto"/>
          </w:divBdr>
        </w:div>
        <w:div w:id="767391497">
          <w:marLeft w:val="2520"/>
          <w:marRight w:val="0"/>
          <w:marTop w:val="77"/>
          <w:marBottom w:val="0"/>
          <w:divBdr>
            <w:top w:val="none" w:sz="0" w:space="0" w:color="auto"/>
            <w:left w:val="none" w:sz="0" w:space="0" w:color="auto"/>
            <w:bottom w:val="none" w:sz="0" w:space="0" w:color="auto"/>
            <w:right w:val="none" w:sz="0" w:space="0" w:color="auto"/>
          </w:divBdr>
        </w:div>
        <w:div w:id="1612392590">
          <w:marLeft w:val="2520"/>
          <w:marRight w:val="0"/>
          <w:marTop w:val="77"/>
          <w:marBottom w:val="0"/>
          <w:divBdr>
            <w:top w:val="none" w:sz="0" w:space="0" w:color="auto"/>
            <w:left w:val="none" w:sz="0" w:space="0" w:color="auto"/>
            <w:bottom w:val="none" w:sz="0" w:space="0" w:color="auto"/>
            <w:right w:val="none" w:sz="0" w:space="0" w:color="auto"/>
          </w:divBdr>
        </w:div>
        <w:div w:id="584996825">
          <w:marLeft w:val="1166"/>
          <w:marRight w:val="0"/>
          <w:marTop w:val="86"/>
          <w:marBottom w:val="0"/>
          <w:divBdr>
            <w:top w:val="none" w:sz="0" w:space="0" w:color="auto"/>
            <w:left w:val="none" w:sz="0" w:space="0" w:color="auto"/>
            <w:bottom w:val="none" w:sz="0" w:space="0" w:color="auto"/>
            <w:right w:val="none" w:sz="0" w:space="0" w:color="auto"/>
          </w:divBdr>
        </w:div>
        <w:div w:id="2112161929">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6</Pages>
  <Words>2190</Words>
  <Characters>12485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229</cp:revision>
  <dcterms:created xsi:type="dcterms:W3CDTF">2021-05-06T06:49:00Z</dcterms:created>
  <dcterms:modified xsi:type="dcterms:W3CDTF">2021-08-05T21:32:00Z</dcterms:modified>
</cp:coreProperties>
</file>